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1F18B" w14:textId="77777777" w:rsidR="00951517" w:rsidRDefault="00951517" w:rsidP="00951517">
      <w:pPr>
        <w:pStyle w:val="CM28"/>
        <w:spacing w:after="0"/>
        <w:ind w:firstLine="708"/>
        <w:jc w:val="right"/>
        <w:rPr>
          <w:i/>
        </w:rPr>
      </w:pPr>
      <w:bookmarkStart w:id="0" w:name="_Hlk12287398"/>
      <w:bookmarkStart w:id="1" w:name="_Hlk25827055"/>
      <w:bookmarkStart w:id="2" w:name="_Hlk25827527"/>
      <w:bookmarkStart w:id="3" w:name="_Hlk532227612"/>
    </w:p>
    <w:p w14:paraId="130A55AF" w14:textId="226B4013" w:rsidR="009D7735" w:rsidRDefault="0015510D" w:rsidP="009D7735">
      <w:pPr>
        <w:pStyle w:val="CM28"/>
        <w:spacing w:after="0"/>
        <w:ind w:firstLine="708"/>
        <w:jc w:val="right"/>
        <w:rPr>
          <w:rFonts w:ascii="Calibri Light" w:hAnsi="Calibri Light" w:cs="Calibri Light"/>
          <w:b/>
          <w:bCs/>
          <w:snapToGrid w:val="0"/>
          <w:sz w:val="23"/>
          <w:szCs w:val="23"/>
          <w:u w:val="single"/>
        </w:rPr>
      </w:pPr>
      <w:bookmarkStart w:id="4" w:name="_Hlk143360051"/>
      <w:bookmarkEnd w:id="0"/>
      <w:bookmarkEnd w:id="1"/>
      <w:bookmarkEnd w:id="2"/>
      <w:bookmarkEnd w:id="3"/>
      <w:r>
        <w:rPr>
          <w:rFonts w:ascii="Calibri Light" w:hAnsi="Calibri Light" w:cs="Calibri Light"/>
          <w:i/>
          <w:sz w:val="23"/>
          <w:szCs w:val="23"/>
        </w:rPr>
        <w:t xml:space="preserve">Spett. le          </w:t>
      </w:r>
    </w:p>
    <w:p w14:paraId="409D1F1B" w14:textId="59FF5240" w:rsidR="0015510D" w:rsidRDefault="0015510D" w:rsidP="0015510D">
      <w:pPr>
        <w:numPr>
          <w:ilvl w:val="12"/>
          <w:numId w:val="0"/>
        </w:numPr>
        <w:autoSpaceDE w:val="0"/>
        <w:autoSpaceDN w:val="0"/>
        <w:ind w:firstLine="708"/>
        <w:jc w:val="right"/>
        <w:rPr>
          <w:rFonts w:ascii="Calibri Light" w:hAnsi="Calibri Light" w:cs="Calibri Light"/>
          <w:b/>
          <w:bCs/>
          <w:snapToGrid w:val="0"/>
          <w:sz w:val="23"/>
          <w:szCs w:val="23"/>
          <w:u w:val="single"/>
        </w:rPr>
      </w:pPr>
      <w:r>
        <w:rPr>
          <w:rFonts w:ascii="Calibri Light" w:hAnsi="Calibri Light" w:cs="Calibri Light"/>
          <w:b/>
          <w:bCs/>
          <w:snapToGrid w:val="0"/>
          <w:sz w:val="23"/>
          <w:szCs w:val="23"/>
          <w:u w:val="single"/>
        </w:rPr>
        <w:t>COMUNE DI SAN CIPIANO D’AVERSA</w:t>
      </w:r>
    </w:p>
    <w:p w14:paraId="66BF3502" w14:textId="77777777" w:rsidR="0015510D" w:rsidRDefault="0015510D" w:rsidP="0015510D">
      <w:pPr>
        <w:numPr>
          <w:ilvl w:val="12"/>
          <w:numId w:val="0"/>
        </w:numPr>
        <w:autoSpaceDE w:val="0"/>
        <w:autoSpaceDN w:val="0"/>
        <w:jc w:val="right"/>
        <w:rPr>
          <w:rFonts w:ascii="Calibri Light" w:hAnsi="Calibri Light" w:cs="Calibri Light"/>
          <w:b/>
          <w:sz w:val="23"/>
          <w:szCs w:val="23"/>
        </w:rPr>
      </w:pPr>
    </w:p>
    <w:p w14:paraId="506184A3" w14:textId="77777777" w:rsidR="0015510D" w:rsidRDefault="0015510D" w:rsidP="0015510D">
      <w:pPr>
        <w:numPr>
          <w:ilvl w:val="12"/>
          <w:numId w:val="0"/>
        </w:numPr>
        <w:autoSpaceDE w:val="0"/>
        <w:autoSpaceDN w:val="0"/>
        <w:jc w:val="right"/>
        <w:rPr>
          <w:rFonts w:ascii="Calibri Light" w:hAnsi="Calibri Light" w:cs="Calibri Light"/>
          <w:bCs/>
          <w:i/>
          <w:iCs/>
          <w:sz w:val="23"/>
          <w:szCs w:val="23"/>
        </w:rPr>
      </w:pPr>
      <w:r>
        <w:rPr>
          <w:rFonts w:ascii="Calibri Light" w:hAnsi="Calibri Light" w:cs="Calibri Light"/>
          <w:bCs/>
          <w:i/>
          <w:iCs/>
          <w:sz w:val="23"/>
          <w:szCs w:val="23"/>
        </w:rPr>
        <w:t>a mezzo piattaforma di negoziazione telematica</w:t>
      </w:r>
    </w:p>
    <w:p w14:paraId="482A452B" w14:textId="77777777" w:rsidR="0015510D" w:rsidRDefault="0015510D" w:rsidP="0015510D">
      <w:pPr>
        <w:numPr>
          <w:ilvl w:val="12"/>
          <w:numId w:val="0"/>
        </w:numPr>
        <w:autoSpaceDE w:val="0"/>
        <w:autoSpaceDN w:val="0"/>
        <w:ind w:right="425"/>
        <w:rPr>
          <w:rFonts w:ascii="Calibri Light" w:hAnsi="Calibri Light" w:cs="Calibri Light"/>
          <w:i/>
          <w:sz w:val="23"/>
          <w:szCs w:val="23"/>
        </w:rPr>
      </w:pPr>
    </w:p>
    <w:p w14:paraId="18AC684D" w14:textId="77777777" w:rsidR="0015510D" w:rsidRDefault="0015510D" w:rsidP="0015510D">
      <w:pPr>
        <w:widowControl w:val="0"/>
        <w:autoSpaceDE w:val="0"/>
        <w:autoSpaceDN w:val="0"/>
        <w:adjustRightInd w:val="0"/>
        <w:ind w:left="993" w:hanging="993"/>
        <w:jc w:val="both"/>
        <w:rPr>
          <w:rFonts w:ascii="Calibri Light" w:hAnsi="Calibri Light" w:cs="Calibri Light"/>
          <w:i/>
          <w:sz w:val="23"/>
          <w:szCs w:val="23"/>
        </w:rPr>
      </w:pPr>
    </w:p>
    <w:p w14:paraId="292A181B" w14:textId="77777777" w:rsidR="0015510D" w:rsidRPr="0045490B" w:rsidRDefault="0015510D" w:rsidP="0015510D">
      <w:pPr>
        <w:widowControl w:val="0"/>
        <w:autoSpaceDE w:val="0"/>
        <w:autoSpaceDN w:val="0"/>
        <w:ind w:right="-2"/>
        <w:jc w:val="both"/>
        <w:rPr>
          <w:rFonts w:ascii="Calibri" w:eastAsia="Batang" w:hAnsi="Calibri" w:cs="Calibri"/>
          <w:b/>
          <w:bCs/>
          <w:iCs/>
          <w:sz w:val="20"/>
          <w:szCs w:val="20"/>
        </w:rPr>
      </w:pPr>
      <w:bookmarkStart w:id="5" w:name="_Hlk97543823"/>
      <w:r>
        <w:rPr>
          <w:rFonts w:ascii="Calibri Light" w:hAnsi="Calibri Light" w:cs="Calibri Light"/>
          <w:sz w:val="23"/>
          <w:szCs w:val="23"/>
        </w:rPr>
        <w:t>OGGETTO:</w:t>
      </w:r>
      <w:bookmarkEnd w:id="5"/>
      <w:r>
        <w:rPr>
          <w:rFonts w:ascii="Calibri Light" w:hAnsi="Calibri Light" w:cs="Calibri Light"/>
          <w:sz w:val="23"/>
          <w:szCs w:val="23"/>
        </w:rPr>
        <w:t xml:space="preserve"> </w:t>
      </w:r>
      <w:bookmarkStart w:id="6" w:name="_Hlk143352354"/>
      <w:r w:rsidRPr="00B116C2">
        <w:rPr>
          <w:rFonts w:ascii="Calibri" w:eastAsia="Batang" w:hAnsi="Calibri" w:cs="Calibri"/>
          <w:b/>
          <w:bCs/>
          <w:sz w:val="20"/>
          <w:szCs w:val="20"/>
        </w:rPr>
        <w:t>“</w:t>
      </w:r>
      <w:bookmarkEnd w:id="6"/>
      <w:r w:rsidRPr="0045490B">
        <w:rPr>
          <w:rFonts w:ascii="Calibri" w:eastAsia="Batang" w:hAnsi="Calibri" w:cs="Calibri"/>
          <w:b/>
          <w:bCs/>
          <w:iCs/>
          <w:sz w:val="20"/>
          <w:szCs w:val="20"/>
        </w:rPr>
        <w:t xml:space="preserve">SERVIZIO DI CONFERIMENTO IN IMPIANTI DI COMPOSTAGGIO O PIATTAFORMA AUTORIZZATA: RIFIUTI BIODEGRADABILI DI CUCINA E MENSA EER 200108 – RIFIUTI BIODEGRADABILI EER 200201 - RESIDUI DELLA PULIZIA STRADALE EER 200303 – PROVENIENTI DALLA RACCOLTA DIFFERENZIATA SUL TERRITORIO COMUNALE” </w:t>
      </w:r>
    </w:p>
    <w:bookmarkEnd w:id="4"/>
    <w:p w14:paraId="6DD877A1" w14:textId="5A02728E" w:rsidR="00892164" w:rsidRDefault="00892164" w:rsidP="00D712EB">
      <w:pPr>
        <w:pStyle w:val="Nessunaspaziatura"/>
        <w:spacing w:line="276" w:lineRule="auto"/>
        <w:jc w:val="both"/>
        <w:rPr>
          <w:b/>
          <w:bCs/>
          <w:sz w:val="22"/>
          <w:szCs w:val="22"/>
        </w:rPr>
      </w:pPr>
    </w:p>
    <w:p w14:paraId="2AF19CBC" w14:textId="77777777" w:rsidR="005D68CE" w:rsidRDefault="005D68CE" w:rsidP="00D712EB">
      <w:pPr>
        <w:pStyle w:val="Nessunaspaziatura"/>
        <w:spacing w:line="276" w:lineRule="auto"/>
        <w:jc w:val="both"/>
        <w:rPr>
          <w:b/>
          <w:bCs/>
          <w:sz w:val="22"/>
          <w:szCs w:val="22"/>
        </w:rPr>
      </w:pPr>
    </w:p>
    <w:p w14:paraId="24725A6B" w14:textId="77777777" w:rsidR="004A566F" w:rsidRPr="00C77C6E" w:rsidRDefault="004A566F" w:rsidP="00D712EB">
      <w:pPr>
        <w:pStyle w:val="Nessunaspaziatura"/>
        <w:spacing w:line="276" w:lineRule="auto"/>
        <w:jc w:val="both"/>
        <w:rPr>
          <w:sz w:val="22"/>
          <w:szCs w:val="22"/>
        </w:rPr>
      </w:pPr>
      <w:r w:rsidRPr="00C77C6E">
        <w:rPr>
          <w:b/>
          <w:bCs/>
          <w:sz w:val="22"/>
          <w:szCs w:val="22"/>
        </w:rPr>
        <w:t xml:space="preserve">Il sottoscritto </w:t>
      </w:r>
      <w:r w:rsidRPr="00C77C6E">
        <w:rPr>
          <w:sz w:val="22"/>
          <w:szCs w:val="22"/>
        </w:rPr>
        <w:t>_______________________________________________</w:t>
      </w:r>
      <w:r w:rsidR="00610D6B" w:rsidRPr="00C77C6E">
        <w:rPr>
          <w:sz w:val="22"/>
          <w:szCs w:val="22"/>
        </w:rPr>
        <w:t>____________________</w:t>
      </w:r>
      <w:r w:rsidRPr="00C77C6E">
        <w:rPr>
          <w:sz w:val="22"/>
          <w:szCs w:val="22"/>
        </w:rPr>
        <w:t xml:space="preserve"> ,</w:t>
      </w:r>
    </w:p>
    <w:p w14:paraId="52038952" w14:textId="77777777" w:rsidR="004A566F" w:rsidRPr="00C77C6E" w:rsidRDefault="004A566F" w:rsidP="009B28C1">
      <w:pPr>
        <w:pStyle w:val="Nessunaspaziatura"/>
        <w:numPr>
          <w:ilvl w:val="0"/>
          <w:numId w:val="4"/>
        </w:numPr>
        <w:spacing w:line="276" w:lineRule="auto"/>
        <w:jc w:val="both"/>
        <w:rPr>
          <w:sz w:val="22"/>
          <w:szCs w:val="22"/>
        </w:rPr>
      </w:pPr>
      <w:r w:rsidRPr="00C77C6E">
        <w:rPr>
          <w:sz w:val="22"/>
          <w:szCs w:val="22"/>
        </w:rPr>
        <w:t>nato a _______________________________________, il ________________________</w:t>
      </w:r>
      <w:r w:rsidR="00610D6B" w:rsidRPr="00C77C6E">
        <w:rPr>
          <w:sz w:val="22"/>
          <w:szCs w:val="22"/>
        </w:rPr>
        <w:t>______</w:t>
      </w:r>
    </w:p>
    <w:p w14:paraId="6CB7EF72" w14:textId="77777777" w:rsidR="004A566F" w:rsidRPr="00C77C6E" w:rsidRDefault="004A566F" w:rsidP="009B28C1">
      <w:pPr>
        <w:pStyle w:val="Nessunaspaziatura"/>
        <w:numPr>
          <w:ilvl w:val="0"/>
          <w:numId w:val="4"/>
        </w:numPr>
        <w:spacing w:line="276" w:lineRule="auto"/>
        <w:jc w:val="both"/>
        <w:rPr>
          <w:sz w:val="22"/>
          <w:szCs w:val="22"/>
        </w:rPr>
      </w:pPr>
      <w:r w:rsidRPr="00C77C6E">
        <w:rPr>
          <w:sz w:val="22"/>
          <w:szCs w:val="22"/>
        </w:rPr>
        <w:t>residente nel Comune di ______________________ ( ____ )   via ______________________</w:t>
      </w:r>
      <w:r w:rsidR="00610D6B" w:rsidRPr="00C77C6E">
        <w:rPr>
          <w:sz w:val="22"/>
          <w:szCs w:val="22"/>
        </w:rPr>
        <w:t>__</w:t>
      </w:r>
    </w:p>
    <w:p w14:paraId="6769CE64" w14:textId="77777777" w:rsidR="00610D6B" w:rsidRPr="00C77C6E" w:rsidRDefault="00610D6B" w:rsidP="00610D6B">
      <w:pPr>
        <w:pStyle w:val="Nessunaspaziatura"/>
        <w:spacing w:line="276" w:lineRule="auto"/>
        <w:ind w:left="360"/>
        <w:jc w:val="both"/>
        <w:rPr>
          <w:sz w:val="22"/>
          <w:szCs w:val="22"/>
        </w:rPr>
      </w:pPr>
    </w:p>
    <w:p w14:paraId="611FB468" w14:textId="77777777" w:rsidR="000E5B9F" w:rsidRPr="00C77C6E" w:rsidRDefault="00610D6B" w:rsidP="00610D6B">
      <w:pPr>
        <w:pStyle w:val="Nessunaspaziatura"/>
        <w:spacing w:line="276" w:lineRule="auto"/>
        <w:ind w:left="360" w:hanging="360"/>
        <w:rPr>
          <w:b/>
          <w:bCs/>
          <w:sz w:val="22"/>
          <w:szCs w:val="22"/>
        </w:rPr>
      </w:pPr>
      <w:r w:rsidRPr="00C77C6E">
        <w:rPr>
          <w:b/>
          <w:bCs/>
          <w:sz w:val="22"/>
          <w:szCs w:val="22"/>
        </w:rPr>
        <w:t xml:space="preserve">in qualità di </w:t>
      </w:r>
      <w:r w:rsidR="00922A2E" w:rsidRPr="00C77C6E">
        <w:rPr>
          <w:b/>
          <w:bCs/>
          <w:sz w:val="22"/>
          <w:szCs w:val="22"/>
        </w:rPr>
        <w:t>legale rappresentante</w:t>
      </w:r>
      <w:r w:rsidRPr="00C77C6E">
        <w:rPr>
          <w:b/>
          <w:bCs/>
          <w:sz w:val="22"/>
          <w:szCs w:val="22"/>
        </w:rPr>
        <w:t xml:space="preserve"> dell’impresa___________________________</w:t>
      </w:r>
    </w:p>
    <w:p w14:paraId="1858F112" w14:textId="77777777" w:rsidR="00FE0351" w:rsidRPr="00C77C6E" w:rsidRDefault="00FE0351" w:rsidP="009B28C1">
      <w:pPr>
        <w:widowControl w:val="0"/>
        <w:numPr>
          <w:ilvl w:val="0"/>
          <w:numId w:val="5"/>
        </w:numPr>
        <w:autoSpaceDE w:val="0"/>
        <w:autoSpaceDN w:val="0"/>
        <w:adjustRightInd w:val="0"/>
        <w:spacing w:line="276" w:lineRule="auto"/>
        <w:jc w:val="both"/>
        <w:rPr>
          <w:sz w:val="22"/>
          <w:szCs w:val="22"/>
        </w:rPr>
      </w:pPr>
      <w:r w:rsidRPr="00C77C6E">
        <w:rPr>
          <w:sz w:val="22"/>
          <w:szCs w:val="22"/>
        </w:rPr>
        <w:t>sede legale in _______________________ in via / piazza _______________________;</w:t>
      </w:r>
    </w:p>
    <w:p w14:paraId="2724F99C" w14:textId="77777777" w:rsidR="00C77C6E" w:rsidRDefault="00FE0351" w:rsidP="009B28C1">
      <w:pPr>
        <w:widowControl w:val="0"/>
        <w:numPr>
          <w:ilvl w:val="0"/>
          <w:numId w:val="5"/>
        </w:numPr>
        <w:autoSpaceDE w:val="0"/>
        <w:autoSpaceDN w:val="0"/>
        <w:adjustRightInd w:val="0"/>
        <w:spacing w:line="276" w:lineRule="auto"/>
        <w:jc w:val="both"/>
        <w:rPr>
          <w:sz w:val="22"/>
          <w:szCs w:val="22"/>
        </w:rPr>
      </w:pPr>
      <w:r w:rsidRPr="00C77C6E">
        <w:rPr>
          <w:sz w:val="22"/>
          <w:szCs w:val="22"/>
        </w:rPr>
        <w:t>Codice fiscale ________________________ Partita IVA ___________________________</w:t>
      </w:r>
    </w:p>
    <w:p w14:paraId="5088A6BE" w14:textId="77777777" w:rsidR="000E5B9F" w:rsidRPr="00C77C6E" w:rsidRDefault="000E5B9F" w:rsidP="00465CC8">
      <w:pPr>
        <w:tabs>
          <w:tab w:val="left" w:pos="8789"/>
        </w:tabs>
        <w:autoSpaceDE w:val="0"/>
        <w:autoSpaceDN w:val="0"/>
        <w:jc w:val="both"/>
        <w:rPr>
          <w:bCs/>
          <w:sz w:val="22"/>
          <w:szCs w:val="22"/>
        </w:rPr>
      </w:pPr>
    </w:p>
    <w:p w14:paraId="2571B565" w14:textId="77777777" w:rsidR="00217995" w:rsidRPr="00C77C6E" w:rsidRDefault="00217995" w:rsidP="00465CC8">
      <w:pPr>
        <w:tabs>
          <w:tab w:val="left" w:pos="8789"/>
        </w:tabs>
        <w:autoSpaceDE w:val="0"/>
        <w:autoSpaceDN w:val="0"/>
        <w:jc w:val="both"/>
        <w:rPr>
          <w:bCs/>
          <w:sz w:val="22"/>
          <w:szCs w:val="22"/>
        </w:rPr>
      </w:pPr>
      <w:r w:rsidRPr="00C77C6E">
        <w:rPr>
          <w:bCs/>
          <w:sz w:val="22"/>
          <w:szCs w:val="22"/>
        </w:rPr>
        <w:t xml:space="preserve">con espresso riferimento </w:t>
      </w:r>
      <w:r w:rsidR="00584CFE" w:rsidRPr="00C77C6E">
        <w:rPr>
          <w:bCs/>
          <w:sz w:val="22"/>
          <w:szCs w:val="22"/>
        </w:rPr>
        <w:t>alla procedura di gara di cui all’oggetto</w:t>
      </w:r>
    </w:p>
    <w:p w14:paraId="1648AC86" w14:textId="77777777" w:rsidR="009A1B15" w:rsidRPr="00C77C6E" w:rsidRDefault="009A1B15" w:rsidP="00465CC8">
      <w:pPr>
        <w:tabs>
          <w:tab w:val="left" w:pos="8789"/>
        </w:tabs>
        <w:autoSpaceDE w:val="0"/>
        <w:autoSpaceDN w:val="0"/>
        <w:jc w:val="both"/>
        <w:rPr>
          <w:bCs/>
          <w:sz w:val="22"/>
          <w:szCs w:val="22"/>
        </w:rPr>
      </w:pPr>
    </w:p>
    <w:p w14:paraId="7D0F596F" w14:textId="77777777" w:rsidR="005C3BDB" w:rsidRDefault="005C3BDB" w:rsidP="00420117">
      <w:pPr>
        <w:pStyle w:val="Corpodeltesto21"/>
        <w:tabs>
          <w:tab w:val="left" w:pos="5869"/>
        </w:tabs>
        <w:spacing w:line="240" w:lineRule="auto"/>
        <w:ind w:left="0"/>
        <w:jc w:val="center"/>
        <w:rPr>
          <w:rFonts w:ascii="Times New Roman" w:hAnsi="Times New Roman"/>
          <w:b/>
          <w:sz w:val="22"/>
          <w:szCs w:val="22"/>
        </w:rPr>
      </w:pPr>
      <w:r>
        <w:rPr>
          <w:rFonts w:ascii="Times New Roman" w:hAnsi="Times New Roman"/>
          <w:b/>
          <w:sz w:val="22"/>
          <w:szCs w:val="22"/>
        </w:rPr>
        <w:t>DICHIARA</w:t>
      </w:r>
    </w:p>
    <w:p w14:paraId="50E6DF79" w14:textId="77777777" w:rsidR="005C3BDB" w:rsidRDefault="005C3BDB" w:rsidP="00420117">
      <w:pPr>
        <w:pStyle w:val="Corpodeltesto21"/>
        <w:tabs>
          <w:tab w:val="left" w:pos="5869"/>
        </w:tabs>
        <w:spacing w:line="240" w:lineRule="auto"/>
        <w:ind w:left="0"/>
        <w:jc w:val="center"/>
        <w:rPr>
          <w:rFonts w:ascii="Times New Roman" w:hAnsi="Times New Roman"/>
          <w:b/>
          <w:sz w:val="22"/>
          <w:szCs w:val="22"/>
        </w:rPr>
      </w:pPr>
    </w:p>
    <w:p w14:paraId="44181161" w14:textId="77777777" w:rsidR="005C3BDB" w:rsidRPr="005C3BDB" w:rsidRDefault="005C3BDB" w:rsidP="005C3BDB">
      <w:pPr>
        <w:pStyle w:val="Paragrafoelenco"/>
        <w:spacing w:after="120"/>
        <w:ind w:left="0"/>
        <w:jc w:val="both"/>
        <w:rPr>
          <w:bCs/>
          <w:sz w:val="22"/>
          <w:szCs w:val="22"/>
        </w:rPr>
      </w:pPr>
      <w:r w:rsidRPr="006D14E2">
        <w:rPr>
          <w:bCs/>
          <w:sz w:val="22"/>
          <w:szCs w:val="22"/>
        </w:rPr>
        <w:t>di accettare, senza condizione o riserva alcuna, tutte le norme e disposizioni contenute nella documentazione gara nonché</w:t>
      </w:r>
      <w:r w:rsidR="006D14E2">
        <w:rPr>
          <w:bCs/>
          <w:sz w:val="22"/>
          <w:szCs w:val="22"/>
        </w:rPr>
        <w:t xml:space="preserve">, </w:t>
      </w:r>
      <w:r w:rsidRPr="006D14E2">
        <w:rPr>
          <w:bCs/>
          <w:sz w:val="22"/>
          <w:szCs w:val="22"/>
        </w:rPr>
        <w:t xml:space="preserve">ove </w:t>
      </w:r>
      <w:r w:rsidR="006D14E2" w:rsidRPr="006D14E2">
        <w:rPr>
          <w:bCs/>
          <w:sz w:val="22"/>
          <w:szCs w:val="22"/>
        </w:rPr>
        <w:t>applicabili</w:t>
      </w:r>
      <w:r w:rsidR="006D14E2">
        <w:rPr>
          <w:b/>
          <w:sz w:val="22"/>
          <w:szCs w:val="22"/>
        </w:rPr>
        <w:t>,</w:t>
      </w:r>
      <w:r w:rsidRPr="006D14E2">
        <w:rPr>
          <w:bCs/>
          <w:sz w:val="22"/>
          <w:szCs w:val="22"/>
        </w:rPr>
        <w:t xml:space="preserve">i criteri ambientali minimi di cui all’art. 18 </w:t>
      </w:r>
      <w:hyperlink r:id="rId8" w:tooltip="L. 221/2015" w:history="1">
        <w:r w:rsidRPr="006D14E2">
          <w:rPr>
            <w:sz w:val="22"/>
            <w:szCs w:val="22"/>
          </w:rPr>
          <w:t>L. 221/2015</w:t>
        </w:r>
      </w:hyperlink>
      <w:r w:rsidRPr="006D14E2">
        <w:rPr>
          <w:bCs/>
          <w:sz w:val="22"/>
          <w:szCs w:val="22"/>
        </w:rPr>
        <w:t xml:space="preserve">ed all’art.34 </w:t>
      </w:r>
      <w:hyperlink r:id="rId9" w:tooltip="D.lgs. 50/2016" w:history="1">
        <w:r w:rsidRPr="006D14E2">
          <w:rPr>
            <w:sz w:val="22"/>
            <w:szCs w:val="22"/>
          </w:rPr>
          <w:t>D. Lgs. 50/2016</w:t>
        </w:r>
      </w:hyperlink>
      <w:r w:rsidRPr="006D14E2">
        <w:rPr>
          <w:b/>
          <w:sz w:val="22"/>
          <w:szCs w:val="22"/>
        </w:rPr>
        <w:t>;</w:t>
      </w:r>
    </w:p>
    <w:p w14:paraId="6A5F89B5" w14:textId="77777777" w:rsidR="005C3BDB" w:rsidRDefault="005C3BDB" w:rsidP="005C3BDB">
      <w:pPr>
        <w:pStyle w:val="Corpodeltesto21"/>
        <w:tabs>
          <w:tab w:val="left" w:pos="5869"/>
        </w:tabs>
        <w:spacing w:line="240" w:lineRule="auto"/>
        <w:ind w:left="0"/>
        <w:rPr>
          <w:rFonts w:ascii="Times New Roman" w:hAnsi="Times New Roman"/>
          <w:b/>
          <w:sz w:val="22"/>
          <w:szCs w:val="22"/>
        </w:rPr>
      </w:pPr>
    </w:p>
    <w:p w14:paraId="6E32CBED" w14:textId="77777777" w:rsidR="00217995" w:rsidRPr="00C77C6E" w:rsidRDefault="00584CFE" w:rsidP="00420117">
      <w:pPr>
        <w:pStyle w:val="Corpodeltesto21"/>
        <w:tabs>
          <w:tab w:val="left" w:pos="5869"/>
        </w:tabs>
        <w:spacing w:line="240" w:lineRule="auto"/>
        <w:ind w:left="0"/>
        <w:jc w:val="center"/>
        <w:rPr>
          <w:rFonts w:ascii="Times New Roman" w:hAnsi="Times New Roman"/>
          <w:b/>
          <w:sz w:val="22"/>
          <w:szCs w:val="22"/>
        </w:rPr>
      </w:pPr>
      <w:r w:rsidRPr="00C77C6E">
        <w:rPr>
          <w:rFonts w:ascii="Times New Roman" w:hAnsi="Times New Roman"/>
          <w:b/>
          <w:sz w:val="22"/>
          <w:szCs w:val="22"/>
        </w:rPr>
        <w:t>SI IMPEGNA</w:t>
      </w:r>
    </w:p>
    <w:p w14:paraId="2DC647DF" w14:textId="77777777" w:rsidR="00584CFE" w:rsidRPr="00C77C6E" w:rsidRDefault="00584CFE" w:rsidP="00420117">
      <w:pPr>
        <w:pStyle w:val="Corpodeltesto21"/>
        <w:tabs>
          <w:tab w:val="left" w:pos="5869"/>
        </w:tabs>
        <w:spacing w:line="240" w:lineRule="auto"/>
        <w:ind w:left="0"/>
        <w:jc w:val="center"/>
        <w:rPr>
          <w:rFonts w:ascii="Times New Roman" w:hAnsi="Times New Roman"/>
          <w:b/>
          <w:sz w:val="22"/>
          <w:szCs w:val="22"/>
        </w:rPr>
      </w:pPr>
    </w:p>
    <w:p w14:paraId="2AC00AC2" w14:textId="77777777" w:rsidR="000930A8" w:rsidRDefault="000930A8" w:rsidP="000930A8">
      <w:pPr>
        <w:pStyle w:val="Paragrafoelenco"/>
        <w:numPr>
          <w:ilvl w:val="0"/>
          <w:numId w:val="20"/>
        </w:numPr>
        <w:ind w:left="357" w:hanging="357"/>
        <w:jc w:val="both"/>
        <w:rPr>
          <w:bCs/>
          <w:sz w:val="22"/>
          <w:szCs w:val="22"/>
        </w:rPr>
      </w:pPr>
      <w:r w:rsidRPr="006D14E2">
        <w:rPr>
          <w:bCs/>
          <w:sz w:val="22"/>
          <w:szCs w:val="22"/>
        </w:rPr>
        <w:t>a sottoscrivere</w:t>
      </w:r>
      <w:r w:rsidR="006D14E2" w:rsidRPr="006D14E2">
        <w:rPr>
          <w:bCs/>
          <w:sz w:val="22"/>
          <w:szCs w:val="22"/>
        </w:rPr>
        <w:t>, se del caso,</w:t>
      </w:r>
      <w:r w:rsidRPr="006D14E2">
        <w:rPr>
          <w:bCs/>
          <w:sz w:val="22"/>
          <w:szCs w:val="22"/>
        </w:rPr>
        <w:t xml:space="preserve"> la dichiarazione di conformità agli standard sociali minimi di cui all’Allegato I al Decreto del Ministero dell’Ambiente e della Tutela del Territorio e del Mare del 6 giugno 2012;</w:t>
      </w:r>
    </w:p>
    <w:p w14:paraId="246978AA" w14:textId="77777777" w:rsidR="006D14E2" w:rsidRPr="006D14E2" w:rsidRDefault="006D14E2" w:rsidP="006D14E2">
      <w:pPr>
        <w:pStyle w:val="Paragrafoelenco"/>
        <w:ind w:left="357"/>
        <w:jc w:val="both"/>
        <w:rPr>
          <w:bCs/>
          <w:sz w:val="22"/>
          <w:szCs w:val="22"/>
        </w:rPr>
      </w:pPr>
    </w:p>
    <w:p w14:paraId="7D46D078" w14:textId="77777777" w:rsidR="00584CFE" w:rsidRPr="000930A8" w:rsidRDefault="00584CFE" w:rsidP="000930A8">
      <w:pPr>
        <w:pStyle w:val="Paragrafoelenco"/>
        <w:numPr>
          <w:ilvl w:val="0"/>
          <w:numId w:val="20"/>
        </w:numPr>
        <w:ind w:left="357" w:hanging="357"/>
        <w:jc w:val="both"/>
        <w:rPr>
          <w:bCs/>
          <w:sz w:val="22"/>
          <w:szCs w:val="22"/>
        </w:rPr>
      </w:pPr>
      <w:r w:rsidRPr="000930A8">
        <w:rPr>
          <w:bCs/>
          <w:sz w:val="22"/>
          <w:szCs w:val="22"/>
        </w:rPr>
        <w:t xml:space="preserve">secondo quanto previsto all’articolo 19 del Regolamento di attuazione della Legge Regionale n. 3 del 27 febbraio 2007 “Disciplina dei lavori pubblici, dei servizi e delle forniture in Campania”, che qui si intende integralmente trascritto, sin dalla presentazione della domanda di partecipazione alla gara in oggetto specificata, in caso di aggiudicazione del relativo appalto, a comprendere nel contratto d’appalto, rispettare e far rispettare le seguenti clausole: </w:t>
      </w:r>
    </w:p>
    <w:p w14:paraId="20B88D12" w14:textId="77777777" w:rsidR="00584CFE" w:rsidRPr="00C77C6E" w:rsidRDefault="00584CFE" w:rsidP="00584CFE">
      <w:pPr>
        <w:tabs>
          <w:tab w:val="left" w:pos="8789"/>
        </w:tabs>
        <w:autoSpaceDE w:val="0"/>
        <w:autoSpaceDN w:val="0"/>
        <w:jc w:val="both"/>
        <w:rPr>
          <w:bCs/>
          <w:sz w:val="22"/>
          <w:szCs w:val="22"/>
        </w:rPr>
      </w:pPr>
    </w:p>
    <w:p w14:paraId="6308C095" w14:textId="77777777" w:rsidR="00584CFE" w:rsidRPr="00C77C6E" w:rsidRDefault="00584CFE" w:rsidP="00584CFE">
      <w:pPr>
        <w:numPr>
          <w:ilvl w:val="0"/>
          <w:numId w:val="19"/>
        </w:numPr>
        <w:autoSpaceDE w:val="0"/>
        <w:autoSpaceDN w:val="0"/>
        <w:jc w:val="both"/>
        <w:rPr>
          <w:bCs/>
          <w:sz w:val="22"/>
          <w:szCs w:val="22"/>
        </w:rPr>
      </w:pPr>
      <w:r w:rsidRPr="00C77C6E">
        <w:rPr>
          <w:bCs/>
          <w:sz w:val="22"/>
          <w:szCs w:val="22"/>
        </w:rPr>
        <w:t xml:space="preserve">obbligo del soggetto aggiudicatario di segnalare ogni fatto tendente ad alterare la corretta e legale esecuzione delle prestazioni, come elemento essenziale del contratto, ai sensi dell’articolo 51, comma 4, della Legge Regionale  n. 3/07. </w:t>
      </w:r>
    </w:p>
    <w:p w14:paraId="61D0F42F" w14:textId="77777777" w:rsidR="00584CFE" w:rsidRPr="00C77C6E" w:rsidRDefault="00584CFE" w:rsidP="00584CFE">
      <w:pPr>
        <w:tabs>
          <w:tab w:val="left" w:pos="8789"/>
        </w:tabs>
        <w:autoSpaceDE w:val="0"/>
        <w:autoSpaceDN w:val="0"/>
        <w:ind w:left="708"/>
        <w:jc w:val="both"/>
        <w:rPr>
          <w:bCs/>
          <w:sz w:val="22"/>
          <w:szCs w:val="22"/>
        </w:rPr>
      </w:pPr>
      <w:r w:rsidRPr="00C77C6E">
        <w:rPr>
          <w:bCs/>
          <w:sz w:val="22"/>
          <w:szCs w:val="22"/>
        </w:rPr>
        <w:t xml:space="preserve">Ciò al fine di tutelare l’integrità e la legalità in fase di realizzazione dei lavori, ed evitare l’instaurazione e la prosecuzione di rapporti contrattuali con soggetti affidatari che possano soggiacere a infiltrazioni e pressioni illecite di soggetti estranei al rapporto di appalto o di concessione, nonché al fine di agevolare il soggetto aggiudicatario nella denunzia di fatti tendenti ad alterare la corretta e legale esecuzione delle prestazioni, consistenti in particolare in atti intimidatori o estorsivi perpetrati ai loro danni o ai danni dei soggetti subappaltatori; </w:t>
      </w:r>
    </w:p>
    <w:p w14:paraId="2834AA09" w14:textId="77777777" w:rsidR="00584CFE" w:rsidRPr="00C77C6E" w:rsidRDefault="00584CFE" w:rsidP="00584CFE">
      <w:pPr>
        <w:tabs>
          <w:tab w:val="left" w:pos="8789"/>
        </w:tabs>
        <w:autoSpaceDE w:val="0"/>
        <w:autoSpaceDN w:val="0"/>
        <w:ind w:left="708"/>
        <w:jc w:val="both"/>
        <w:rPr>
          <w:bCs/>
          <w:sz w:val="22"/>
          <w:szCs w:val="22"/>
        </w:rPr>
      </w:pPr>
      <w:r w:rsidRPr="00C77C6E">
        <w:rPr>
          <w:bCs/>
          <w:sz w:val="22"/>
          <w:szCs w:val="22"/>
        </w:rPr>
        <w:t xml:space="preserve">Al proposito,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w:t>
      </w:r>
      <w:r w:rsidRPr="00C77C6E">
        <w:rPr>
          <w:bCs/>
          <w:sz w:val="22"/>
          <w:szCs w:val="22"/>
        </w:rPr>
        <w:lastRenderedPageBreak/>
        <w:t xml:space="preserve">territorio, affinché si effettuino le opportune indagini, tese a verificare la presenza di infiltrazioni o pressioni nei confronti dell’affidatario o di alcuno dei subappaltatori. In caso di atto interdittivo ad opera del Prefetto, avente ad oggetto l’appalto in corso di esecuzione, il responsabile del procedimento propone alla Stazione Appaltante i provvedimenti consequenziali di competenza e, se del caso, avvia la procedura di risoluzione del contratto, ai sensi dell’articolo 136 e ss. del Codice ovvero di revoca dell’autorizzazione di cui all’articolo 118 del Codice. </w:t>
      </w:r>
    </w:p>
    <w:p w14:paraId="076BD185" w14:textId="77777777" w:rsidR="00584CFE" w:rsidRPr="00C77C6E" w:rsidRDefault="00584CFE" w:rsidP="00584CFE">
      <w:pPr>
        <w:tabs>
          <w:tab w:val="left" w:pos="8789"/>
        </w:tabs>
        <w:autoSpaceDE w:val="0"/>
        <w:autoSpaceDN w:val="0"/>
        <w:ind w:left="422"/>
        <w:jc w:val="both"/>
        <w:rPr>
          <w:bCs/>
          <w:sz w:val="22"/>
          <w:szCs w:val="22"/>
        </w:rPr>
      </w:pPr>
    </w:p>
    <w:p w14:paraId="4E51A246" w14:textId="77777777" w:rsidR="00584CFE" w:rsidRPr="00C77C6E" w:rsidRDefault="00584CFE" w:rsidP="00584CFE">
      <w:pPr>
        <w:numPr>
          <w:ilvl w:val="0"/>
          <w:numId w:val="19"/>
        </w:numPr>
        <w:autoSpaceDE w:val="0"/>
        <w:autoSpaceDN w:val="0"/>
        <w:jc w:val="both"/>
        <w:rPr>
          <w:bCs/>
          <w:sz w:val="22"/>
          <w:szCs w:val="22"/>
        </w:rPr>
      </w:pPr>
      <w:r w:rsidRPr="00C77C6E">
        <w:rPr>
          <w:bCs/>
          <w:sz w:val="22"/>
          <w:szCs w:val="22"/>
        </w:rPr>
        <w:t>a rispettare tutti gli obblighi concernenti la tracciabilità dei flussi finanziari di cui alla L.13/8/2010, n. 136 e s.m.i.</w:t>
      </w:r>
    </w:p>
    <w:p w14:paraId="2CCB31CB" w14:textId="77777777" w:rsidR="00584CFE" w:rsidRPr="00C77C6E" w:rsidRDefault="00584CFE" w:rsidP="00420117">
      <w:pPr>
        <w:pStyle w:val="Corpodeltesto21"/>
        <w:tabs>
          <w:tab w:val="left" w:pos="5869"/>
        </w:tabs>
        <w:spacing w:line="240" w:lineRule="auto"/>
        <w:ind w:left="0"/>
        <w:jc w:val="center"/>
        <w:rPr>
          <w:rFonts w:ascii="Times New Roman" w:hAnsi="Times New Roman"/>
          <w:b/>
          <w:sz w:val="22"/>
          <w:szCs w:val="22"/>
        </w:rPr>
      </w:pPr>
    </w:p>
    <w:p w14:paraId="0A4214D6" w14:textId="62857B91" w:rsidR="00584CFE" w:rsidRDefault="00584CFE" w:rsidP="000930A8">
      <w:pPr>
        <w:numPr>
          <w:ilvl w:val="0"/>
          <w:numId w:val="20"/>
        </w:numPr>
        <w:autoSpaceDE w:val="0"/>
        <w:autoSpaceDN w:val="0"/>
        <w:ind w:left="357" w:hanging="357"/>
        <w:jc w:val="both"/>
        <w:rPr>
          <w:bCs/>
          <w:sz w:val="22"/>
          <w:szCs w:val="22"/>
        </w:rPr>
      </w:pPr>
      <w:r w:rsidRPr="00C77C6E">
        <w:rPr>
          <w:bCs/>
          <w:sz w:val="22"/>
          <w:szCs w:val="22"/>
        </w:rPr>
        <w:t xml:space="preserve">quale forma di risoluzione delle controversie alternativa a quella contenziosa, ad aderire alla clausola di preventivo tentativo stragiudiziale di conciliazione secondo le procedure ivi previste, qualora nel corso dell’esecuzione del contratto medesimo sorga una divergenza che possa condurre ad una controversia tra le parti. </w:t>
      </w:r>
      <w:r w:rsidR="006D14E2">
        <w:rPr>
          <w:bCs/>
          <w:sz w:val="22"/>
          <w:szCs w:val="22"/>
        </w:rPr>
        <w:t>L’Amministrazione delegante</w:t>
      </w:r>
      <w:r w:rsidR="005D68CE">
        <w:rPr>
          <w:bCs/>
          <w:sz w:val="22"/>
          <w:szCs w:val="22"/>
        </w:rPr>
        <w:t xml:space="preserve"> </w:t>
      </w:r>
      <w:r w:rsidRPr="00C77C6E">
        <w:rPr>
          <w:bCs/>
          <w:sz w:val="22"/>
          <w:szCs w:val="22"/>
        </w:rPr>
        <w:t>e il soggetto aggiudicatario si impegnano ad inserire nel contratto la suddetta clausola</w:t>
      </w:r>
      <w:r w:rsidR="000930A8">
        <w:rPr>
          <w:bCs/>
          <w:sz w:val="22"/>
          <w:szCs w:val="22"/>
        </w:rPr>
        <w:t>;</w:t>
      </w:r>
    </w:p>
    <w:p w14:paraId="24261249" w14:textId="77777777" w:rsidR="006D14E2" w:rsidRDefault="006D14E2" w:rsidP="006D14E2">
      <w:pPr>
        <w:autoSpaceDE w:val="0"/>
        <w:autoSpaceDN w:val="0"/>
        <w:ind w:left="357"/>
        <w:jc w:val="both"/>
        <w:rPr>
          <w:bCs/>
          <w:sz w:val="22"/>
          <w:szCs w:val="22"/>
        </w:rPr>
      </w:pPr>
    </w:p>
    <w:p w14:paraId="63984B5E" w14:textId="35E253ED" w:rsidR="000930A8" w:rsidRPr="00B54ABC" w:rsidRDefault="006D14E2" w:rsidP="000930A8">
      <w:pPr>
        <w:pStyle w:val="Paragrafoelenco"/>
        <w:numPr>
          <w:ilvl w:val="0"/>
          <w:numId w:val="20"/>
        </w:numPr>
        <w:ind w:left="357" w:hanging="357"/>
        <w:jc w:val="both"/>
        <w:rPr>
          <w:sz w:val="22"/>
        </w:rPr>
      </w:pPr>
      <w:r>
        <w:rPr>
          <w:bCs/>
          <w:i/>
          <w:sz w:val="22"/>
        </w:rPr>
        <w:t>(</w:t>
      </w:r>
      <w:r w:rsidR="000930A8" w:rsidRPr="006D14E2">
        <w:rPr>
          <w:bCs/>
          <w:i/>
          <w:sz w:val="22"/>
        </w:rPr>
        <w:t>nel caso di operatori economici non residenti e privi di stabile organizzazione in Italia</w:t>
      </w:r>
      <w:r>
        <w:rPr>
          <w:bCs/>
          <w:i/>
          <w:sz w:val="22"/>
        </w:rPr>
        <w:t>)</w:t>
      </w:r>
      <w:r w:rsidR="005D68CE">
        <w:rPr>
          <w:bCs/>
          <w:i/>
          <w:sz w:val="22"/>
        </w:rPr>
        <w:t xml:space="preserve"> </w:t>
      </w:r>
      <w:r w:rsidR="000930A8" w:rsidRPr="000930A8">
        <w:rPr>
          <w:bCs/>
          <w:sz w:val="22"/>
          <w:szCs w:val="22"/>
        </w:rPr>
        <w:t>ad uniformarsi, in caso di aggiudicazione, alla disciplina di cui agli articoli 17, comma 2, e 53, comma 3 del decreto del Presidente della Repubblica 633/72 e a comunicare alla stazione appaltante la nomina del proprio rappresentante fiscale, nelle forme di legge;</w:t>
      </w:r>
    </w:p>
    <w:p w14:paraId="64902E9C" w14:textId="77777777" w:rsidR="00CE44C8" w:rsidRPr="00C77C6E" w:rsidRDefault="00CE44C8" w:rsidP="00CE44C8">
      <w:pPr>
        <w:autoSpaceDE w:val="0"/>
        <w:autoSpaceDN w:val="0"/>
        <w:ind w:left="360"/>
        <w:jc w:val="both"/>
        <w:rPr>
          <w:bCs/>
          <w:sz w:val="22"/>
          <w:szCs w:val="22"/>
        </w:rPr>
      </w:pPr>
    </w:p>
    <w:p w14:paraId="0A59123B" w14:textId="77777777" w:rsidR="00CE44C8" w:rsidRPr="00C77C6E" w:rsidRDefault="00CE44C8" w:rsidP="00CE44C8">
      <w:pPr>
        <w:pStyle w:val="Corpodeltesto21"/>
        <w:tabs>
          <w:tab w:val="left" w:pos="5869"/>
        </w:tabs>
        <w:spacing w:line="240" w:lineRule="auto"/>
        <w:ind w:left="0"/>
        <w:jc w:val="center"/>
        <w:rPr>
          <w:rFonts w:ascii="Times New Roman" w:hAnsi="Times New Roman"/>
          <w:b/>
          <w:sz w:val="22"/>
          <w:szCs w:val="22"/>
        </w:rPr>
      </w:pPr>
      <w:r w:rsidRPr="00C77C6E">
        <w:rPr>
          <w:rFonts w:ascii="Times New Roman" w:hAnsi="Times New Roman"/>
          <w:b/>
          <w:sz w:val="22"/>
          <w:szCs w:val="22"/>
        </w:rPr>
        <w:t>SI OBBLIGA</w:t>
      </w:r>
    </w:p>
    <w:p w14:paraId="161D2911" w14:textId="77777777" w:rsidR="00922A2E" w:rsidRPr="00C77C6E" w:rsidRDefault="00922A2E" w:rsidP="00420117">
      <w:pPr>
        <w:pStyle w:val="Corpodeltesto21"/>
        <w:tabs>
          <w:tab w:val="left" w:pos="5869"/>
        </w:tabs>
        <w:spacing w:line="240" w:lineRule="auto"/>
        <w:ind w:left="0"/>
        <w:jc w:val="center"/>
        <w:rPr>
          <w:rFonts w:ascii="Times New Roman" w:hAnsi="Times New Roman"/>
          <w:b/>
          <w:sz w:val="22"/>
          <w:szCs w:val="22"/>
        </w:rPr>
      </w:pPr>
    </w:p>
    <w:p w14:paraId="77BD3D86" w14:textId="77777777" w:rsidR="00CE44C8" w:rsidRPr="00C77C6E" w:rsidRDefault="00CE44C8" w:rsidP="00CE44C8">
      <w:pPr>
        <w:numPr>
          <w:ilvl w:val="0"/>
          <w:numId w:val="20"/>
        </w:numPr>
        <w:autoSpaceDE w:val="0"/>
        <w:autoSpaceDN w:val="0"/>
        <w:jc w:val="both"/>
        <w:rPr>
          <w:rFonts w:ascii="Verdana" w:hAnsi="Verdana"/>
          <w:sz w:val="22"/>
          <w:szCs w:val="22"/>
        </w:rPr>
      </w:pPr>
      <w:r w:rsidRPr="00C77C6E">
        <w:rPr>
          <w:bCs/>
          <w:sz w:val="22"/>
          <w:szCs w:val="22"/>
        </w:rPr>
        <w:t>sin dalla presentazione della domanda di partecipazione alla gara in oggetto specificata, in caso di aggiudicazione del relativo appalto, a rispettare e far rispettare le seguenti clausole</w:t>
      </w:r>
      <w:r w:rsidRPr="00C77C6E">
        <w:rPr>
          <w:rFonts w:ascii="Verdana" w:hAnsi="Verdana"/>
          <w:sz w:val="22"/>
          <w:szCs w:val="22"/>
        </w:rPr>
        <w:t xml:space="preserve">: </w:t>
      </w:r>
    </w:p>
    <w:p w14:paraId="31EE4168" w14:textId="77777777" w:rsidR="00CE44C8" w:rsidRPr="00C77C6E" w:rsidRDefault="00CE44C8" w:rsidP="00CE44C8">
      <w:pPr>
        <w:autoSpaceDE w:val="0"/>
        <w:autoSpaceDN w:val="0"/>
        <w:adjustRightInd w:val="0"/>
        <w:spacing w:line="231" w:lineRule="atLeast"/>
        <w:ind w:right="43"/>
        <w:jc w:val="both"/>
        <w:rPr>
          <w:rFonts w:ascii="Verdana" w:hAnsi="Verdana" w:cs="Arial"/>
          <w:sz w:val="22"/>
          <w:szCs w:val="22"/>
        </w:rPr>
      </w:pPr>
    </w:p>
    <w:p w14:paraId="1C4FF2D9" w14:textId="77777777" w:rsidR="00E04637" w:rsidRPr="00C77C6E" w:rsidRDefault="006D14E2" w:rsidP="00E04637">
      <w:pPr>
        <w:autoSpaceDE w:val="0"/>
        <w:autoSpaceDN w:val="0"/>
        <w:ind w:left="360"/>
        <w:jc w:val="both"/>
        <w:rPr>
          <w:bCs/>
          <w:sz w:val="22"/>
          <w:szCs w:val="22"/>
        </w:rPr>
      </w:pPr>
      <w:r>
        <w:rPr>
          <w:bCs/>
          <w:sz w:val="22"/>
          <w:szCs w:val="22"/>
        </w:rPr>
        <w:t>e</w:t>
      </w:r>
      <w:r w:rsidR="00E04637">
        <w:rPr>
          <w:bCs/>
          <w:sz w:val="22"/>
          <w:szCs w:val="22"/>
        </w:rPr>
        <w:t>.</w:t>
      </w:r>
      <w:r>
        <w:rPr>
          <w:bCs/>
          <w:sz w:val="22"/>
          <w:szCs w:val="22"/>
        </w:rPr>
        <w:t>1</w:t>
      </w:r>
      <w:r w:rsidR="00E04637">
        <w:rPr>
          <w:bCs/>
          <w:sz w:val="22"/>
          <w:szCs w:val="22"/>
        </w:rPr>
        <w:tab/>
      </w:r>
      <w:r w:rsidR="00E04637" w:rsidRPr="00C77C6E">
        <w:rPr>
          <w:bCs/>
          <w:i/>
          <w:sz w:val="22"/>
          <w:szCs w:val="22"/>
        </w:rPr>
        <w:t>ai sensi dell’articolo 51 “Clausole contrattuali speciali”</w:t>
      </w:r>
      <w:r w:rsidR="00E04637" w:rsidRPr="00C77C6E">
        <w:rPr>
          <w:bCs/>
          <w:sz w:val="22"/>
          <w:szCs w:val="22"/>
        </w:rPr>
        <w:t>:</w:t>
      </w:r>
    </w:p>
    <w:p w14:paraId="42242DEC" w14:textId="77777777" w:rsidR="00E04637" w:rsidRPr="00C77C6E" w:rsidRDefault="00E04637" w:rsidP="00E04637">
      <w:pPr>
        <w:numPr>
          <w:ilvl w:val="0"/>
          <w:numId w:val="19"/>
        </w:numPr>
        <w:autoSpaceDE w:val="0"/>
        <w:autoSpaceDN w:val="0"/>
        <w:jc w:val="both"/>
        <w:rPr>
          <w:bCs/>
          <w:sz w:val="22"/>
          <w:szCs w:val="22"/>
        </w:rPr>
      </w:pPr>
      <w:r w:rsidRPr="00C77C6E">
        <w:rPr>
          <w:bCs/>
          <w:sz w:val="22"/>
          <w:szCs w:val="22"/>
        </w:rPr>
        <w:t xml:space="preserve">ad assicurare il rispetto dei tempi, il contenimento dei costi, la qualità del risultato e la sicurezza nella fase di esecuzione; </w:t>
      </w:r>
    </w:p>
    <w:p w14:paraId="01028E54" w14:textId="77777777" w:rsidR="00E04637" w:rsidRPr="00C77C6E" w:rsidRDefault="00E04637" w:rsidP="00E04637">
      <w:pPr>
        <w:numPr>
          <w:ilvl w:val="0"/>
          <w:numId w:val="19"/>
        </w:numPr>
        <w:autoSpaceDE w:val="0"/>
        <w:autoSpaceDN w:val="0"/>
        <w:jc w:val="both"/>
        <w:rPr>
          <w:bCs/>
          <w:sz w:val="22"/>
          <w:szCs w:val="22"/>
        </w:rPr>
      </w:pPr>
      <w:r w:rsidRPr="00C77C6E">
        <w:rPr>
          <w:bCs/>
          <w:sz w:val="22"/>
          <w:szCs w:val="22"/>
        </w:rPr>
        <w:t xml:space="preserve">a sottoporsi a qualsiasi verifica che </w:t>
      </w:r>
      <w:smartTag w:uri="urn:schemas-microsoft-com:office:smarttags" w:element="PersonName">
        <w:smartTagPr>
          <w:attr w:name="ProductID" w:val="La Stazione Appaltante"/>
        </w:smartTagPr>
        <w:r w:rsidRPr="00C77C6E">
          <w:rPr>
            <w:bCs/>
            <w:sz w:val="22"/>
            <w:szCs w:val="22"/>
          </w:rPr>
          <w:t>la Stazione Appaltante</w:t>
        </w:r>
      </w:smartTag>
      <w:r w:rsidRPr="00C77C6E">
        <w:rPr>
          <w:bCs/>
          <w:sz w:val="22"/>
          <w:szCs w:val="22"/>
        </w:rPr>
        <w:t xml:space="preserve"> potrà disporre a garanzia del rispetto, da parte dell’appaltatore e degli eventuali subappaltatori, delle clausole contrattuali; </w:t>
      </w:r>
    </w:p>
    <w:p w14:paraId="5A1AECF4" w14:textId="77777777" w:rsidR="00E04637" w:rsidRDefault="00E04637" w:rsidP="00E04637">
      <w:pPr>
        <w:numPr>
          <w:ilvl w:val="0"/>
          <w:numId w:val="19"/>
        </w:numPr>
        <w:autoSpaceDE w:val="0"/>
        <w:autoSpaceDN w:val="0"/>
        <w:jc w:val="both"/>
        <w:rPr>
          <w:bCs/>
          <w:sz w:val="22"/>
          <w:szCs w:val="22"/>
        </w:rPr>
      </w:pPr>
      <w:r w:rsidRPr="00C77C6E">
        <w:rPr>
          <w:bCs/>
          <w:sz w:val="22"/>
          <w:szCs w:val="22"/>
        </w:rPr>
        <w:t xml:space="preserve">a rispettare e far rispettare agli eventuali subappaltatori, le clausole di cui all’articolo 52 sulla tutela dei lavoratori, nonché l’impegno a denunciare alle autorità competenti ogni tentativo di estorsione, intimidazione o condizionamento di natura criminale; </w:t>
      </w:r>
    </w:p>
    <w:p w14:paraId="56012E92" w14:textId="1060AF58" w:rsidR="00CE44C8" w:rsidRPr="00C77C6E" w:rsidRDefault="006D14E2" w:rsidP="00CE44C8">
      <w:pPr>
        <w:autoSpaceDE w:val="0"/>
        <w:autoSpaceDN w:val="0"/>
        <w:ind w:left="360"/>
        <w:jc w:val="both"/>
        <w:rPr>
          <w:bCs/>
          <w:i/>
          <w:sz w:val="22"/>
          <w:szCs w:val="22"/>
        </w:rPr>
      </w:pPr>
      <w:r>
        <w:rPr>
          <w:bCs/>
          <w:sz w:val="22"/>
          <w:szCs w:val="22"/>
        </w:rPr>
        <w:t>e</w:t>
      </w:r>
      <w:r w:rsidR="00CE44C8" w:rsidRPr="00C77C6E">
        <w:rPr>
          <w:bCs/>
          <w:sz w:val="22"/>
          <w:szCs w:val="22"/>
        </w:rPr>
        <w:t>.</w:t>
      </w:r>
      <w:r>
        <w:rPr>
          <w:bCs/>
          <w:sz w:val="22"/>
          <w:szCs w:val="22"/>
        </w:rPr>
        <w:t>2</w:t>
      </w:r>
      <w:r w:rsidR="00D079B3">
        <w:rPr>
          <w:bCs/>
          <w:sz w:val="22"/>
          <w:szCs w:val="22"/>
        </w:rPr>
        <w:t xml:space="preserve"> </w:t>
      </w:r>
      <w:r w:rsidR="00CE44C8" w:rsidRPr="00C77C6E">
        <w:rPr>
          <w:bCs/>
          <w:i/>
          <w:sz w:val="22"/>
          <w:szCs w:val="22"/>
        </w:rPr>
        <w:t xml:space="preserve">ai sensi dell’articolo 52 “Tutela dei lavoratori”, assicurando leale cooperazione fra la </w:t>
      </w:r>
      <w:r>
        <w:rPr>
          <w:bCs/>
          <w:i/>
          <w:sz w:val="22"/>
          <w:szCs w:val="22"/>
        </w:rPr>
        <w:t>l’Amministrazione delegante</w:t>
      </w:r>
      <w:r w:rsidR="00CE44C8" w:rsidRPr="00C77C6E">
        <w:rPr>
          <w:bCs/>
          <w:i/>
          <w:sz w:val="22"/>
          <w:szCs w:val="22"/>
        </w:rPr>
        <w:t xml:space="preserve"> e l’appaltatore: </w:t>
      </w:r>
    </w:p>
    <w:p w14:paraId="06648BDB" w14:textId="77777777" w:rsidR="00CE44C8" w:rsidRPr="00C77C6E" w:rsidRDefault="00CE44C8" w:rsidP="00CE44C8">
      <w:pPr>
        <w:numPr>
          <w:ilvl w:val="0"/>
          <w:numId w:val="19"/>
        </w:numPr>
        <w:autoSpaceDE w:val="0"/>
        <w:autoSpaceDN w:val="0"/>
        <w:jc w:val="both"/>
        <w:rPr>
          <w:bCs/>
          <w:sz w:val="22"/>
          <w:szCs w:val="22"/>
        </w:rPr>
      </w:pPr>
      <w:r w:rsidRPr="00C77C6E">
        <w:rPr>
          <w:bCs/>
          <w:sz w:val="22"/>
          <w:szCs w:val="22"/>
        </w:rPr>
        <w:t xml:space="preserve">ad applicare e far applicare integralmente nei confronti dei lavoratori dipendenti impiegati nella esecuzione degli appalti, anche se assunti al di fuori della Regione, le condizioni economiche e normative previste dai contratti collettivi nazionali e territoriali di lavoro della categoria vigenti nel territorio di esecuzione del contratto, ad eccezione dei lavoratori in trasferta ai quali si applica il contratto di lavoro della provincia di provenienza; nonché, durante tutta l’esecuzione dei lavori, ad onorare gli obblighi relativi alla iscrizione dei lavoratori alle casse edili, alla regolarità contributiva e al pagamento delle contribuzioni alle scuole edili e ai comitati paritetici territoriali; </w:t>
      </w:r>
    </w:p>
    <w:p w14:paraId="5A560ADA" w14:textId="77777777" w:rsidR="00CE44C8" w:rsidRPr="00C77C6E" w:rsidRDefault="00CE44C8" w:rsidP="00CE44C8">
      <w:pPr>
        <w:numPr>
          <w:ilvl w:val="0"/>
          <w:numId w:val="19"/>
        </w:numPr>
        <w:autoSpaceDE w:val="0"/>
        <w:autoSpaceDN w:val="0"/>
        <w:jc w:val="both"/>
        <w:rPr>
          <w:bCs/>
          <w:sz w:val="22"/>
          <w:szCs w:val="22"/>
        </w:rPr>
      </w:pPr>
      <w:r w:rsidRPr="00C77C6E">
        <w:rPr>
          <w:bCs/>
          <w:sz w:val="22"/>
          <w:szCs w:val="22"/>
        </w:rPr>
        <w:t xml:space="preserve">a rispondere dell’osservanza di quanto previsto alla lettera a) da parte degli eventuali subappaltatori, subaffidatari o ditte in ogni forma di sub-contrattazione nei confronti dei propri dipendenti, per le prestazioni rese nell’ambito del subappalto loro affidato; </w:t>
      </w:r>
    </w:p>
    <w:p w14:paraId="31EB332D" w14:textId="77777777" w:rsidR="00CE44C8" w:rsidRPr="00C77C6E" w:rsidRDefault="00CE44C8" w:rsidP="00CE44C8">
      <w:pPr>
        <w:numPr>
          <w:ilvl w:val="0"/>
          <w:numId w:val="19"/>
        </w:numPr>
        <w:autoSpaceDE w:val="0"/>
        <w:autoSpaceDN w:val="0"/>
        <w:jc w:val="both"/>
        <w:rPr>
          <w:bCs/>
          <w:sz w:val="22"/>
          <w:szCs w:val="22"/>
        </w:rPr>
      </w:pPr>
      <w:r w:rsidRPr="00C77C6E">
        <w:rPr>
          <w:bCs/>
          <w:sz w:val="22"/>
          <w:szCs w:val="22"/>
        </w:rPr>
        <w:t xml:space="preserve">a ritenere il pagamento dei corrispettivi, a titolo di acconto e di saldo da parte dell’amministrazione aggiudicatrice per le prestazioni oggetto del contratto, subordinato all’acquisizione della documentazione di regolarità contributiva e retributiva, rilasciata dagli enti competenti, ivi comprese le casse edili. </w:t>
      </w:r>
    </w:p>
    <w:p w14:paraId="271700FE" w14:textId="77777777" w:rsidR="00CE44C8" w:rsidRPr="00C77C6E" w:rsidRDefault="00CE44C8" w:rsidP="00CE44C8">
      <w:pPr>
        <w:autoSpaceDE w:val="0"/>
        <w:autoSpaceDN w:val="0"/>
        <w:adjustRightInd w:val="0"/>
        <w:spacing w:line="231" w:lineRule="atLeast"/>
        <w:ind w:left="720" w:right="43"/>
        <w:jc w:val="both"/>
        <w:rPr>
          <w:rFonts w:ascii="Verdana" w:hAnsi="Verdana" w:cs="Arial"/>
          <w:color w:val="000000"/>
          <w:sz w:val="22"/>
          <w:szCs w:val="22"/>
        </w:rPr>
      </w:pPr>
    </w:p>
    <w:p w14:paraId="388DDA3A" w14:textId="737CB1CE" w:rsidR="00CE44C8" w:rsidRPr="00C77C6E" w:rsidRDefault="006D14E2" w:rsidP="00CE44C8">
      <w:pPr>
        <w:autoSpaceDE w:val="0"/>
        <w:autoSpaceDN w:val="0"/>
        <w:ind w:left="360"/>
        <w:jc w:val="both"/>
        <w:rPr>
          <w:bCs/>
          <w:sz w:val="22"/>
          <w:szCs w:val="22"/>
        </w:rPr>
      </w:pPr>
      <w:r>
        <w:rPr>
          <w:bCs/>
          <w:sz w:val="22"/>
          <w:szCs w:val="22"/>
        </w:rPr>
        <w:t>e</w:t>
      </w:r>
      <w:r w:rsidR="00CE44C8" w:rsidRPr="00C77C6E">
        <w:rPr>
          <w:bCs/>
          <w:sz w:val="22"/>
          <w:szCs w:val="22"/>
        </w:rPr>
        <w:t>.</w:t>
      </w:r>
      <w:r>
        <w:rPr>
          <w:bCs/>
          <w:sz w:val="22"/>
          <w:szCs w:val="22"/>
        </w:rPr>
        <w:t>3</w:t>
      </w:r>
      <w:r w:rsidR="00D55DB8">
        <w:rPr>
          <w:bCs/>
          <w:sz w:val="22"/>
          <w:szCs w:val="22"/>
        </w:rPr>
        <w:t xml:space="preserve"> </w:t>
      </w:r>
      <w:r w:rsidR="00CE44C8" w:rsidRPr="00C77C6E">
        <w:rPr>
          <w:bCs/>
          <w:i/>
          <w:sz w:val="22"/>
          <w:szCs w:val="22"/>
        </w:rPr>
        <w:t>Ai sensi dell’articolo 53 “Disposizioni in materia di sicurezza”</w:t>
      </w:r>
      <w:r w:rsidR="00CE44C8" w:rsidRPr="00C77C6E">
        <w:rPr>
          <w:bCs/>
          <w:sz w:val="22"/>
          <w:szCs w:val="22"/>
        </w:rPr>
        <w:t xml:space="preserve">: </w:t>
      </w:r>
    </w:p>
    <w:p w14:paraId="34F9C7A0" w14:textId="77777777" w:rsidR="00CE44C8" w:rsidRDefault="00CE44C8" w:rsidP="00CE44C8">
      <w:pPr>
        <w:autoSpaceDE w:val="0"/>
        <w:autoSpaceDN w:val="0"/>
        <w:ind w:left="360"/>
        <w:jc w:val="both"/>
        <w:rPr>
          <w:bCs/>
          <w:sz w:val="22"/>
          <w:szCs w:val="22"/>
        </w:rPr>
      </w:pPr>
      <w:r w:rsidRPr="00C77C6E">
        <w:rPr>
          <w:bCs/>
          <w:sz w:val="22"/>
          <w:szCs w:val="22"/>
        </w:rPr>
        <w:t xml:space="preserve">Ai fini del controllo del ricorso al lavoro sommerso e delle irregolarità in edilizia e nei contratti pubblici, nel rispetto dell’articolo 36/bis del decreto legge 4 luglio 2006, n.223, così come convertito con legge n. 248/06 e s.m.i., nonché della verifica della corretta applicazione delle norme vigenti in materia di </w:t>
      </w:r>
      <w:r w:rsidRPr="00C77C6E">
        <w:rPr>
          <w:bCs/>
          <w:sz w:val="22"/>
          <w:szCs w:val="22"/>
        </w:rPr>
        <w:lastRenderedPageBreak/>
        <w:t xml:space="preserve">sicurezza e di regolarità contributiva, l’aggiudicatario si obbliga a sottoporsi ad indagini e verifiche a campione da parte dell’Unità operativa per il controllo sulla sicurezza di cui al comma 1 del medesimo articolo; </w:t>
      </w:r>
    </w:p>
    <w:p w14:paraId="6D6C15D2" w14:textId="77777777" w:rsidR="00F26EB8" w:rsidRDefault="00F26EB8" w:rsidP="00CE44C8">
      <w:pPr>
        <w:autoSpaceDE w:val="0"/>
        <w:autoSpaceDN w:val="0"/>
        <w:ind w:left="360"/>
        <w:jc w:val="both"/>
        <w:rPr>
          <w:bCs/>
          <w:sz w:val="22"/>
          <w:szCs w:val="22"/>
        </w:rPr>
      </w:pPr>
    </w:p>
    <w:p w14:paraId="5389DF2D" w14:textId="77777777" w:rsidR="00F26EB8" w:rsidRPr="006D14E2" w:rsidRDefault="00F26EB8" w:rsidP="00F26EB8">
      <w:pPr>
        <w:autoSpaceDE w:val="0"/>
        <w:autoSpaceDN w:val="0"/>
        <w:ind w:left="360"/>
        <w:jc w:val="center"/>
        <w:rPr>
          <w:b/>
          <w:bCs/>
          <w:sz w:val="22"/>
          <w:szCs w:val="22"/>
        </w:rPr>
      </w:pPr>
      <w:r w:rsidRPr="006D14E2">
        <w:rPr>
          <w:b/>
          <w:bCs/>
          <w:sz w:val="22"/>
          <w:szCs w:val="22"/>
        </w:rPr>
        <w:t>DICHIARA</w:t>
      </w:r>
    </w:p>
    <w:p w14:paraId="6B439258" w14:textId="77777777" w:rsidR="00F26EB8" w:rsidRPr="006D14E2" w:rsidRDefault="00F26EB8" w:rsidP="00F26EB8">
      <w:pPr>
        <w:autoSpaceDE w:val="0"/>
        <w:autoSpaceDN w:val="0"/>
        <w:ind w:left="360"/>
        <w:jc w:val="both"/>
        <w:rPr>
          <w:bCs/>
          <w:sz w:val="22"/>
          <w:szCs w:val="22"/>
        </w:rPr>
      </w:pPr>
    </w:p>
    <w:p w14:paraId="1A52215F" w14:textId="77777777" w:rsidR="00F26EB8" w:rsidRPr="006D14E2" w:rsidRDefault="00F26EB8" w:rsidP="00F26EB8">
      <w:pPr>
        <w:numPr>
          <w:ilvl w:val="0"/>
          <w:numId w:val="27"/>
        </w:numPr>
        <w:autoSpaceDE w:val="0"/>
        <w:autoSpaceDN w:val="0"/>
        <w:jc w:val="both"/>
        <w:rPr>
          <w:bCs/>
          <w:sz w:val="22"/>
          <w:szCs w:val="22"/>
        </w:rPr>
      </w:pPr>
      <w:r w:rsidRPr="006D14E2">
        <w:rPr>
          <w:bCs/>
          <w:sz w:val="22"/>
          <w:szCs w:val="22"/>
        </w:rPr>
        <w:t>ai sensi e per gli effetti dell’art. 47 comma 6 del Decreto Legislativo n°77/2021 convertito in Legge 108/2021</w:t>
      </w:r>
    </w:p>
    <w:p w14:paraId="5BD70676" w14:textId="77777777" w:rsidR="00F26EB8" w:rsidRPr="006D14E2" w:rsidRDefault="00F26EB8" w:rsidP="00F26EB8">
      <w:pPr>
        <w:numPr>
          <w:ilvl w:val="0"/>
          <w:numId w:val="28"/>
        </w:numPr>
        <w:autoSpaceDE w:val="0"/>
        <w:autoSpaceDN w:val="0"/>
        <w:jc w:val="both"/>
        <w:rPr>
          <w:bCs/>
          <w:sz w:val="22"/>
          <w:szCs w:val="22"/>
        </w:rPr>
      </w:pPr>
      <w:r w:rsidRPr="006D14E2">
        <w:rPr>
          <w:bCs/>
          <w:sz w:val="22"/>
          <w:szCs w:val="22"/>
        </w:rPr>
        <w:t>di non aver violato gli obblighi di cui al comma 3 del citato articolo 47, nei limiti del periodo d’interdizione (di dodici mesi) previsto da detta norma</w:t>
      </w:r>
    </w:p>
    <w:p w14:paraId="631FCB9C" w14:textId="77777777" w:rsidR="00F26EB8" w:rsidRPr="006D14E2" w:rsidRDefault="00F26EB8" w:rsidP="00F26EB8">
      <w:pPr>
        <w:autoSpaceDE w:val="0"/>
        <w:autoSpaceDN w:val="0"/>
        <w:ind w:left="360"/>
        <w:jc w:val="center"/>
        <w:rPr>
          <w:bCs/>
          <w:sz w:val="22"/>
          <w:szCs w:val="22"/>
        </w:rPr>
      </w:pPr>
      <w:r w:rsidRPr="006D14E2">
        <w:rPr>
          <w:bCs/>
          <w:sz w:val="22"/>
          <w:szCs w:val="22"/>
        </w:rPr>
        <w:t>oppure</w:t>
      </w:r>
    </w:p>
    <w:p w14:paraId="55D30B58" w14:textId="77777777" w:rsidR="00F26EB8" w:rsidRPr="006D14E2" w:rsidRDefault="00F26EB8" w:rsidP="00F26EB8">
      <w:pPr>
        <w:numPr>
          <w:ilvl w:val="0"/>
          <w:numId w:val="28"/>
        </w:numPr>
        <w:autoSpaceDE w:val="0"/>
        <w:autoSpaceDN w:val="0"/>
        <w:jc w:val="both"/>
        <w:rPr>
          <w:bCs/>
          <w:sz w:val="22"/>
          <w:szCs w:val="22"/>
        </w:rPr>
      </w:pPr>
      <w:r w:rsidRPr="006D14E2">
        <w:rPr>
          <w:bCs/>
          <w:sz w:val="22"/>
          <w:szCs w:val="22"/>
        </w:rPr>
        <w:t>di non essere assoggettato agli obblighi di cui al comma 3 del citato articolo 47 in quanto non rientra nella fattispecie degli operatori economici di cui al medesimo comma 3.</w:t>
      </w:r>
    </w:p>
    <w:p w14:paraId="1C67097C" w14:textId="77777777" w:rsidR="00F26EB8" w:rsidRPr="006D14E2" w:rsidRDefault="00F26EB8" w:rsidP="00F26EB8">
      <w:pPr>
        <w:autoSpaceDE w:val="0"/>
        <w:autoSpaceDN w:val="0"/>
        <w:ind w:left="360"/>
        <w:jc w:val="both"/>
        <w:rPr>
          <w:bCs/>
          <w:i/>
          <w:sz w:val="22"/>
          <w:szCs w:val="22"/>
        </w:rPr>
      </w:pPr>
    </w:p>
    <w:p w14:paraId="37E39DB5" w14:textId="77777777" w:rsidR="001F566C" w:rsidRPr="006D14E2" w:rsidRDefault="00F26EB8" w:rsidP="00F26EB8">
      <w:pPr>
        <w:numPr>
          <w:ilvl w:val="0"/>
          <w:numId w:val="27"/>
        </w:numPr>
        <w:autoSpaceDE w:val="0"/>
        <w:autoSpaceDN w:val="0"/>
        <w:jc w:val="both"/>
        <w:rPr>
          <w:bCs/>
          <w:sz w:val="22"/>
          <w:szCs w:val="22"/>
        </w:rPr>
      </w:pPr>
      <w:r w:rsidRPr="006D14E2">
        <w:rPr>
          <w:bCs/>
          <w:sz w:val="22"/>
          <w:szCs w:val="22"/>
        </w:rPr>
        <w:t>ai sensi dell’art. 46 del Decreto Legislativo n°198 del 11/04/2006</w:t>
      </w:r>
    </w:p>
    <w:p w14:paraId="3226036B" w14:textId="77777777" w:rsidR="00F26EB8" w:rsidRPr="006D14E2" w:rsidRDefault="001F566C" w:rsidP="001F566C">
      <w:pPr>
        <w:numPr>
          <w:ilvl w:val="0"/>
          <w:numId w:val="28"/>
        </w:numPr>
        <w:autoSpaceDE w:val="0"/>
        <w:autoSpaceDN w:val="0"/>
        <w:jc w:val="both"/>
        <w:rPr>
          <w:bCs/>
          <w:sz w:val="22"/>
          <w:szCs w:val="22"/>
        </w:rPr>
      </w:pPr>
      <w:r w:rsidRPr="006D14E2">
        <w:rPr>
          <w:bCs/>
          <w:sz w:val="22"/>
          <w:szCs w:val="22"/>
        </w:rPr>
        <w:t>di</w:t>
      </w:r>
      <w:r w:rsidR="00F26EB8" w:rsidRPr="006D14E2">
        <w:rPr>
          <w:bCs/>
          <w:sz w:val="22"/>
          <w:szCs w:val="22"/>
        </w:rPr>
        <w:t xml:space="preserve"> rientra</w:t>
      </w:r>
      <w:r w:rsidRPr="006D14E2">
        <w:rPr>
          <w:bCs/>
          <w:sz w:val="22"/>
          <w:szCs w:val="22"/>
        </w:rPr>
        <w:t>re</w:t>
      </w:r>
      <w:r w:rsidR="00F26EB8" w:rsidRPr="006D14E2">
        <w:rPr>
          <w:bCs/>
          <w:sz w:val="22"/>
          <w:szCs w:val="22"/>
        </w:rPr>
        <w:t xml:space="preserve"> tra gli operatori economici tenuti alla redazione del rapporto sulla situazione del personale</w:t>
      </w:r>
      <w:r w:rsidRPr="006D14E2">
        <w:rPr>
          <w:bCs/>
          <w:sz w:val="22"/>
          <w:szCs w:val="22"/>
        </w:rPr>
        <w:t xml:space="preserve"> e, pertanto, di </w:t>
      </w:r>
      <w:r w:rsidR="00F26EB8" w:rsidRPr="006D14E2">
        <w:rPr>
          <w:bCs/>
          <w:sz w:val="22"/>
          <w:szCs w:val="22"/>
        </w:rPr>
        <w:t>allega</w:t>
      </w:r>
      <w:r w:rsidRPr="006D14E2">
        <w:rPr>
          <w:bCs/>
          <w:sz w:val="22"/>
          <w:szCs w:val="22"/>
        </w:rPr>
        <w:t>re</w:t>
      </w:r>
      <w:r w:rsidR="00F26EB8" w:rsidRPr="006D14E2">
        <w:rPr>
          <w:bCs/>
          <w:sz w:val="22"/>
          <w:szCs w:val="22"/>
        </w:rPr>
        <w:t xml:space="preserve"> alla documentazione di gara una copia digitale dell’ultimo rapporto sulla situazione del personale maschile e femminile,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 46, con attestazione della sua contestuale trasmissione alle rappresentanze sindacali aziendali e alla consigliera e al </w:t>
      </w:r>
      <w:r w:rsidRPr="006D14E2">
        <w:rPr>
          <w:bCs/>
          <w:sz w:val="22"/>
          <w:szCs w:val="22"/>
        </w:rPr>
        <w:t>consigliere regionale di parità</w:t>
      </w:r>
    </w:p>
    <w:p w14:paraId="775DF177" w14:textId="77777777" w:rsidR="001F566C" w:rsidRPr="006D14E2" w:rsidRDefault="001F566C" w:rsidP="001F566C">
      <w:pPr>
        <w:autoSpaceDE w:val="0"/>
        <w:autoSpaceDN w:val="0"/>
        <w:ind w:left="360"/>
        <w:jc w:val="center"/>
        <w:rPr>
          <w:bCs/>
          <w:sz w:val="22"/>
          <w:szCs w:val="22"/>
        </w:rPr>
      </w:pPr>
      <w:r w:rsidRPr="006D14E2">
        <w:rPr>
          <w:bCs/>
          <w:sz w:val="22"/>
          <w:szCs w:val="22"/>
        </w:rPr>
        <w:t>oppure</w:t>
      </w:r>
    </w:p>
    <w:p w14:paraId="6A055B03" w14:textId="77777777" w:rsidR="001F566C" w:rsidRPr="006D14E2" w:rsidRDefault="001F566C" w:rsidP="001F566C">
      <w:pPr>
        <w:numPr>
          <w:ilvl w:val="0"/>
          <w:numId w:val="28"/>
        </w:numPr>
        <w:autoSpaceDE w:val="0"/>
        <w:autoSpaceDN w:val="0"/>
        <w:jc w:val="both"/>
        <w:rPr>
          <w:bCs/>
          <w:sz w:val="22"/>
          <w:szCs w:val="22"/>
        </w:rPr>
      </w:pPr>
      <w:r w:rsidRPr="006D14E2">
        <w:rPr>
          <w:bCs/>
          <w:sz w:val="22"/>
          <w:szCs w:val="22"/>
        </w:rPr>
        <w:t>di NON rientrare tra gli operatori economici tenuti alla redazione del rapporto sulla situazione del personale</w:t>
      </w:r>
    </w:p>
    <w:p w14:paraId="6A817ACC" w14:textId="77777777" w:rsidR="000B19E0" w:rsidRPr="006D14E2" w:rsidRDefault="000B19E0" w:rsidP="000B19E0">
      <w:pPr>
        <w:pStyle w:val="Corpodeltesto21"/>
        <w:tabs>
          <w:tab w:val="left" w:pos="5869"/>
        </w:tabs>
        <w:spacing w:line="240" w:lineRule="auto"/>
        <w:ind w:left="0"/>
        <w:jc w:val="center"/>
        <w:rPr>
          <w:rFonts w:ascii="Times New Roman" w:hAnsi="Times New Roman"/>
          <w:b/>
          <w:sz w:val="22"/>
          <w:szCs w:val="22"/>
        </w:rPr>
      </w:pPr>
    </w:p>
    <w:p w14:paraId="0450D5DB" w14:textId="77777777" w:rsidR="000B19E0" w:rsidRPr="006D14E2" w:rsidRDefault="000B19E0" w:rsidP="000B19E0">
      <w:pPr>
        <w:pStyle w:val="Corpodeltesto21"/>
        <w:tabs>
          <w:tab w:val="left" w:pos="5869"/>
        </w:tabs>
        <w:spacing w:line="240" w:lineRule="auto"/>
        <w:ind w:left="0"/>
        <w:jc w:val="center"/>
        <w:rPr>
          <w:rFonts w:ascii="Times New Roman" w:hAnsi="Times New Roman"/>
          <w:b/>
          <w:i/>
          <w:sz w:val="22"/>
          <w:szCs w:val="22"/>
        </w:rPr>
      </w:pPr>
      <w:bookmarkStart w:id="7" w:name="_Hlk107240469"/>
      <w:r w:rsidRPr="006D14E2">
        <w:rPr>
          <w:rFonts w:ascii="Times New Roman" w:hAnsi="Times New Roman"/>
          <w:b/>
          <w:sz w:val="22"/>
          <w:szCs w:val="22"/>
        </w:rPr>
        <w:t xml:space="preserve">DICHIARA </w:t>
      </w:r>
      <w:r w:rsidR="00983357">
        <w:rPr>
          <w:rFonts w:ascii="Times New Roman" w:hAnsi="Times New Roman"/>
          <w:b/>
          <w:i/>
          <w:sz w:val="22"/>
          <w:szCs w:val="22"/>
        </w:rPr>
        <w:t>inoltre</w:t>
      </w:r>
    </w:p>
    <w:bookmarkEnd w:id="7"/>
    <w:p w14:paraId="2C28DBB2" w14:textId="77777777" w:rsidR="00584CFE" w:rsidRPr="006D14E2" w:rsidRDefault="00584CFE" w:rsidP="00584CFE">
      <w:pPr>
        <w:pStyle w:val="Corpodeltesto21"/>
        <w:tabs>
          <w:tab w:val="left" w:pos="5869"/>
        </w:tabs>
        <w:spacing w:line="240" w:lineRule="auto"/>
        <w:ind w:left="0"/>
        <w:jc w:val="center"/>
        <w:rPr>
          <w:rFonts w:ascii="Times New Roman" w:hAnsi="Times New Roman"/>
          <w:b/>
          <w:sz w:val="22"/>
          <w:szCs w:val="22"/>
        </w:rPr>
      </w:pPr>
    </w:p>
    <w:p w14:paraId="36810ACA" w14:textId="77777777" w:rsidR="00584CFE" w:rsidRDefault="00584CFE" w:rsidP="00584CFE">
      <w:pPr>
        <w:tabs>
          <w:tab w:val="left" w:pos="8789"/>
        </w:tabs>
        <w:autoSpaceDE w:val="0"/>
        <w:autoSpaceDN w:val="0"/>
        <w:jc w:val="both"/>
        <w:rPr>
          <w:bCs/>
          <w:sz w:val="22"/>
          <w:szCs w:val="22"/>
        </w:rPr>
      </w:pPr>
      <w:r w:rsidRPr="006D14E2">
        <w:rPr>
          <w:bCs/>
          <w:sz w:val="22"/>
          <w:szCs w:val="22"/>
        </w:rPr>
        <w:t>di essere informato che la mancata osservanza degli obblighi derivanti dalla suddetta dichiarazione comporterà l'applicazione delle sanzioni previste dalla normativa vigente</w:t>
      </w:r>
      <w:r w:rsidR="00983357">
        <w:rPr>
          <w:bCs/>
          <w:sz w:val="22"/>
          <w:szCs w:val="22"/>
        </w:rPr>
        <w:t>;</w:t>
      </w:r>
    </w:p>
    <w:p w14:paraId="0F87BA08" w14:textId="77777777" w:rsidR="00983357" w:rsidRDefault="00983357" w:rsidP="00584CFE">
      <w:pPr>
        <w:tabs>
          <w:tab w:val="left" w:pos="8789"/>
        </w:tabs>
        <w:autoSpaceDE w:val="0"/>
        <w:autoSpaceDN w:val="0"/>
        <w:jc w:val="both"/>
        <w:rPr>
          <w:bCs/>
          <w:sz w:val="22"/>
          <w:szCs w:val="22"/>
        </w:rPr>
      </w:pPr>
    </w:p>
    <w:p w14:paraId="64F885CB" w14:textId="77777777" w:rsidR="00983357" w:rsidRDefault="00983357" w:rsidP="00983357">
      <w:pPr>
        <w:tabs>
          <w:tab w:val="left" w:pos="8789"/>
        </w:tabs>
        <w:autoSpaceDE w:val="0"/>
        <w:autoSpaceDN w:val="0"/>
        <w:jc w:val="center"/>
        <w:rPr>
          <w:b/>
          <w:bCs/>
          <w:i/>
          <w:sz w:val="22"/>
          <w:szCs w:val="22"/>
        </w:rPr>
      </w:pPr>
      <w:r w:rsidRPr="00983357">
        <w:rPr>
          <w:b/>
          <w:bCs/>
          <w:sz w:val="22"/>
          <w:szCs w:val="22"/>
        </w:rPr>
        <w:t xml:space="preserve">DICHIARA </w:t>
      </w:r>
      <w:r>
        <w:rPr>
          <w:b/>
          <w:bCs/>
          <w:i/>
          <w:sz w:val="22"/>
          <w:szCs w:val="22"/>
        </w:rPr>
        <w:t>infine</w:t>
      </w:r>
    </w:p>
    <w:p w14:paraId="2D31A220" w14:textId="77777777" w:rsidR="00983357" w:rsidRPr="00983357" w:rsidRDefault="00983357" w:rsidP="00983357">
      <w:pPr>
        <w:tabs>
          <w:tab w:val="left" w:pos="8789"/>
        </w:tabs>
        <w:autoSpaceDE w:val="0"/>
        <w:autoSpaceDN w:val="0"/>
        <w:rPr>
          <w:iCs/>
          <w:sz w:val="22"/>
          <w:szCs w:val="22"/>
        </w:rPr>
      </w:pPr>
    </w:p>
    <w:p w14:paraId="6425763F" w14:textId="39388423" w:rsidR="00983357" w:rsidRDefault="00983357" w:rsidP="00983357">
      <w:pPr>
        <w:tabs>
          <w:tab w:val="left" w:pos="8789"/>
        </w:tabs>
        <w:autoSpaceDE w:val="0"/>
        <w:autoSpaceDN w:val="0"/>
        <w:jc w:val="both"/>
        <w:rPr>
          <w:bCs/>
          <w:sz w:val="22"/>
          <w:szCs w:val="22"/>
        </w:rPr>
      </w:pPr>
      <w:r w:rsidRPr="00983357">
        <w:rPr>
          <w:bCs/>
          <w:sz w:val="22"/>
          <w:szCs w:val="22"/>
        </w:rPr>
        <w:t>Eventuali modifiche contrattuali e clausole relative all’esecuzione</w:t>
      </w:r>
      <w:r>
        <w:rPr>
          <w:bCs/>
          <w:sz w:val="22"/>
          <w:szCs w:val="22"/>
        </w:rPr>
        <w:t xml:space="preserve"> e di accettare tutte le clausole ivi riportate nonché di impegnarsi a rispettarle in caso di aggiudicazione.</w:t>
      </w:r>
    </w:p>
    <w:p w14:paraId="0C3639D0" w14:textId="77777777" w:rsidR="00EE4B2B" w:rsidRDefault="00EE4B2B">
      <w:pPr>
        <w:autoSpaceDE w:val="0"/>
        <w:autoSpaceDN w:val="0"/>
        <w:rPr>
          <w:bCs/>
          <w:sz w:val="22"/>
          <w:szCs w:val="22"/>
        </w:rPr>
      </w:pPr>
    </w:p>
    <w:p w14:paraId="17549BC2" w14:textId="77777777" w:rsidR="00864658" w:rsidRPr="00C77C6E" w:rsidRDefault="00864658">
      <w:pPr>
        <w:autoSpaceDE w:val="0"/>
        <w:autoSpaceDN w:val="0"/>
        <w:rPr>
          <w:sz w:val="22"/>
          <w:szCs w:val="22"/>
        </w:rPr>
      </w:pPr>
    </w:p>
    <w:p w14:paraId="23E827FC" w14:textId="77777777" w:rsidR="0098160B" w:rsidRPr="00C77C6E" w:rsidRDefault="0098160B">
      <w:pPr>
        <w:autoSpaceDE w:val="0"/>
        <w:autoSpaceDN w:val="0"/>
        <w:rPr>
          <w:sz w:val="22"/>
          <w:szCs w:val="22"/>
        </w:rPr>
      </w:pPr>
    </w:p>
    <w:p w14:paraId="1C52C577" w14:textId="77777777" w:rsidR="00217995" w:rsidRPr="00C77C6E" w:rsidRDefault="00081E4E">
      <w:pPr>
        <w:autoSpaceDE w:val="0"/>
        <w:autoSpaceDN w:val="0"/>
        <w:rPr>
          <w:sz w:val="22"/>
          <w:szCs w:val="22"/>
        </w:rPr>
      </w:pPr>
      <w:r w:rsidRPr="00C77C6E">
        <w:rPr>
          <w:sz w:val="22"/>
          <w:szCs w:val="22"/>
        </w:rPr>
        <w:t>_____________________</w:t>
      </w:r>
      <w:r w:rsidR="00217995" w:rsidRPr="00C77C6E">
        <w:rPr>
          <w:sz w:val="22"/>
          <w:szCs w:val="22"/>
        </w:rPr>
        <w:t xml:space="preserve"> li,  </w:t>
      </w:r>
      <w:r w:rsidRPr="00C77C6E">
        <w:rPr>
          <w:sz w:val="22"/>
          <w:szCs w:val="22"/>
        </w:rPr>
        <w:t>___________</w:t>
      </w:r>
    </w:p>
    <w:p w14:paraId="2E6E34AF" w14:textId="77777777" w:rsidR="00EE4B2B" w:rsidRPr="00C77C6E" w:rsidRDefault="00B51B0B" w:rsidP="00EE4B2B">
      <w:pPr>
        <w:autoSpaceDE w:val="0"/>
        <w:autoSpaceDN w:val="0"/>
        <w:ind w:left="4956"/>
        <w:jc w:val="center"/>
        <w:rPr>
          <w:i/>
          <w:iCs/>
          <w:sz w:val="22"/>
          <w:szCs w:val="22"/>
        </w:rPr>
      </w:pPr>
      <w:r>
        <w:rPr>
          <w:i/>
          <w:iCs/>
          <w:sz w:val="22"/>
          <w:szCs w:val="22"/>
        </w:rPr>
        <w:t>F</w:t>
      </w:r>
      <w:r w:rsidR="00217995" w:rsidRPr="00C77C6E">
        <w:rPr>
          <w:i/>
          <w:iCs/>
          <w:sz w:val="22"/>
          <w:szCs w:val="22"/>
        </w:rPr>
        <w:t>irma</w:t>
      </w:r>
      <w:r w:rsidR="00892164">
        <w:rPr>
          <w:i/>
          <w:iCs/>
          <w:sz w:val="22"/>
          <w:szCs w:val="22"/>
        </w:rPr>
        <w:t xml:space="preserve"> digitale</w:t>
      </w:r>
    </w:p>
    <w:p w14:paraId="54E7D7DE" w14:textId="77777777" w:rsidR="00217995" w:rsidRPr="00C77C6E" w:rsidRDefault="00217995" w:rsidP="00EE4B2B">
      <w:pPr>
        <w:autoSpaceDE w:val="0"/>
        <w:autoSpaceDN w:val="0"/>
        <w:ind w:left="4956"/>
        <w:jc w:val="center"/>
        <w:rPr>
          <w:i/>
          <w:iCs/>
          <w:sz w:val="22"/>
          <w:szCs w:val="22"/>
        </w:rPr>
      </w:pPr>
      <w:r w:rsidRPr="00C77C6E">
        <w:rPr>
          <w:i/>
          <w:iCs/>
          <w:sz w:val="22"/>
          <w:szCs w:val="22"/>
        </w:rPr>
        <w:t>legale rappresentante</w:t>
      </w:r>
      <w:r w:rsidR="00BB4748" w:rsidRPr="00C77C6E">
        <w:rPr>
          <w:i/>
          <w:iCs/>
          <w:sz w:val="22"/>
          <w:szCs w:val="22"/>
        </w:rPr>
        <w:t>*</w:t>
      </w:r>
    </w:p>
    <w:p w14:paraId="5D5145A0" w14:textId="77777777" w:rsidR="009F68C9" w:rsidRDefault="009F68C9" w:rsidP="00EE4B2B">
      <w:pPr>
        <w:autoSpaceDE w:val="0"/>
        <w:autoSpaceDN w:val="0"/>
        <w:ind w:left="4956"/>
        <w:jc w:val="center"/>
        <w:rPr>
          <w:i/>
          <w:iCs/>
        </w:rPr>
      </w:pPr>
    </w:p>
    <w:p w14:paraId="11E8ED22" w14:textId="77777777" w:rsidR="009F68C9" w:rsidRDefault="009F68C9" w:rsidP="00EE4B2B">
      <w:pPr>
        <w:autoSpaceDE w:val="0"/>
        <w:autoSpaceDN w:val="0"/>
        <w:ind w:left="4956"/>
        <w:jc w:val="center"/>
        <w:rPr>
          <w:i/>
          <w:iCs/>
        </w:rPr>
      </w:pPr>
    </w:p>
    <w:p w14:paraId="2FDDFB4F" w14:textId="77777777" w:rsidR="009F68C9" w:rsidRDefault="009F68C9" w:rsidP="009F68C9">
      <w:pPr>
        <w:rPr>
          <w:rFonts w:ascii="Arial" w:hAnsi="Arial" w:cs="Arial"/>
          <w:b/>
          <w:sz w:val="18"/>
          <w:szCs w:val="18"/>
        </w:rPr>
      </w:pPr>
    </w:p>
    <w:p w14:paraId="71FEC3E3" w14:textId="77777777" w:rsidR="005A44BC" w:rsidRDefault="005A44BC" w:rsidP="009F68C9">
      <w:pPr>
        <w:rPr>
          <w:rFonts w:ascii="Arial" w:hAnsi="Arial" w:cs="Arial"/>
          <w:b/>
          <w:sz w:val="18"/>
          <w:szCs w:val="18"/>
        </w:rPr>
      </w:pPr>
    </w:p>
    <w:p w14:paraId="55ADD286" w14:textId="77777777" w:rsidR="005A44BC" w:rsidRDefault="005A44BC" w:rsidP="009F68C9">
      <w:pPr>
        <w:rPr>
          <w:rFonts w:ascii="Arial" w:hAnsi="Arial" w:cs="Arial"/>
          <w:b/>
          <w:sz w:val="18"/>
          <w:szCs w:val="18"/>
        </w:rPr>
      </w:pPr>
    </w:p>
    <w:p w14:paraId="087250A6" w14:textId="77777777" w:rsidR="005A44BC" w:rsidRDefault="005A44BC" w:rsidP="009F68C9">
      <w:pPr>
        <w:rPr>
          <w:rFonts w:ascii="Arial" w:hAnsi="Arial" w:cs="Arial"/>
          <w:b/>
          <w:sz w:val="18"/>
          <w:szCs w:val="18"/>
        </w:rPr>
      </w:pPr>
    </w:p>
    <w:p w14:paraId="248CAE59" w14:textId="77777777" w:rsidR="005A44BC" w:rsidRDefault="005A44BC" w:rsidP="009F68C9">
      <w:pPr>
        <w:rPr>
          <w:rFonts w:ascii="Arial" w:hAnsi="Arial" w:cs="Arial"/>
          <w:b/>
          <w:sz w:val="18"/>
          <w:szCs w:val="18"/>
        </w:rPr>
      </w:pPr>
    </w:p>
    <w:p w14:paraId="44094F18" w14:textId="77777777" w:rsidR="005A44BC" w:rsidRDefault="005A44BC" w:rsidP="009F68C9">
      <w:pPr>
        <w:rPr>
          <w:rFonts w:ascii="Arial" w:hAnsi="Arial" w:cs="Arial"/>
          <w:b/>
          <w:sz w:val="18"/>
          <w:szCs w:val="18"/>
        </w:rPr>
      </w:pPr>
    </w:p>
    <w:p w14:paraId="342C1F7D" w14:textId="77777777" w:rsidR="005A44BC" w:rsidRDefault="005A44BC" w:rsidP="009F68C9">
      <w:pPr>
        <w:rPr>
          <w:rFonts w:ascii="Arial" w:hAnsi="Arial" w:cs="Arial"/>
          <w:b/>
          <w:sz w:val="18"/>
          <w:szCs w:val="18"/>
        </w:rPr>
      </w:pPr>
    </w:p>
    <w:p w14:paraId="1BC0DB19" w14:textId="77777777" w:rsidR="009F68C9" w:rsidRPr="009F68C9" w:rsidRDefault="00BB4748" w:rsidP="00382696">
      <w:pPr>
        <w:jc w:val="both"/>
        <w:rPr>
          <w:rFonts w:ascii="Arial" w:hAnsi="Arial" w:cs="Arial"/>
          <w:b/>
          <w:sz w:val="18"/>
          <w:szCs w:val="18"/>
        </w:rPr>
      </w:pPr>
      <w:r w:rsidRPr="009F68C9">
        <w:rPr>
          <w:rFonts w:ascii="Arial" w:hAnsi="Arial" w:cs="Arial"/>
          <w:sz w:val="18"/>
          <w:szCs w:val="18"/>
        </w:rPr>
        <w:t xml:space="preserve">(*) </w:t>
      </w:r>
      <w:r w:rsidR="009F68C9" w:rsidRPr="009F68C9">
        <w:rPr>
          <w:rFonts w:ascii="Arial" w:hAnsi="Arial" w:cs="Arial"/>
          <w:b/>
          <w:sz w:val="18"/>
          <w:szCs w:val="18"/>
        </w:rPr>
        <w:t xml:space="preserve">Istruzioni per la compilazione: </w:t>
      </w:r>
    </w:p>
    <w:p w14:paraId="50A21C02" w14:textId="77777777" w:rsidR="000B19E0" w:rsidRDefault="000B19E0" w:rsidP="000B19E0">
      <w:pPr>
        <w:jc w:val="both"/>
        <w:rPr>
          <w:rFonts w:ascii="Arial" w:hAnsi="Arial" w:cs="Arial"/>
          <w:sz w:val="18"/>
          <w:szCs w:val="18"/>
        </w:rPr>
      </w:pPr>
      <w:r w:rsidRPr="00023257">
        <w:rPr>
          <w:rFonts w:ascii="Arial" w:hAnsi="Arial" w:cs="Arial"/>
          <w:sz w:val="18"/>
          <w:szCs w:val="18"/>
        </w:rPr>
        <w:t xml:space="preserve">Il presente </w:t>
      </w:r>
      <w:r w:rsidR="00C77C6E">
        <w:rPr>
          <w:rFonts w:ascii="Arial" w:hAnsi="Arial" w:cs="Arial"/>
          <w:sz w:val="18"/>
          <w:szCs w:val="18"/>
        </w:rPr>
        <w:t>Modello</w:t>
      </w:r>
      <w:r w:rsidRPr="00023257">
        <w:rPr>
          <w:rFonts w:ascii="Arial" w:hAnsi="Arial" w:cs="Arial"/>
          <w:sz w:val="18"/>
          <w:szCs w:val="18"/>
        </w:rPr>
        <w:t xml:space="preserve"> di autocertificazione va sottoscritto </w:t>
      </w:r>
      <w:r w:rsidR="00B51B0B">
        <w:rPr>
          <w:rFonts w:ascii="Arial" w:hAnsi="Arial" w:cs="Arial"/>
          <w:sz w:val="18"/>
          <w:szCs w:val="18"/>
        </w:rPr>
        <w:t xml:space="preserve">con firma digitale </w:t>
      </w:r>
      <w:r w:rsidRPr="00023257">
        <w:rPr>
          <w:rFonts w:ascii="Arial" w:hAnsi="Arial" w:cs="Arial"/>
          <w:sz w:val="18"/>
          <w:szCs w:val="18"/>
        </w:rPr>
        <w:t>dal legale rappresentante, o da altra persona dotata di poteri di</w:t>
      </w:r>
      <w:r w:rsidR="009730BF">
        <w:rPr>
          <w:rFonts w:ascii="Arial" w:hAnsi="Arial" w:cs="Arial"/>
          <w:sz w:val="18"/>
          <w:szCs w:val="18"/>
        </w:rPr>
        <w:t xml:space="preserve"> firma, dell’impresa </w:t>
      </w:r>
      <w:r w:rsidRPr="00023257">
        <w:rPr>
          <w:rFonts w:ascii="Arial" w:hAnsi="Arial" w:cs="Arial"/>
          <w:sz w:val="18"/>
          <w:szCs w:val="18"/>
        </w:rPr>
        <w:t>e ad esso va allegata, a pena di esclusione, la copia fotostatica di un documento di identità del sottoscrittore. In alternativa è comunque ammessa la sottoscrizione autenticata ai sensi di legge.</w:t>
      </w:r>
    </w:p>
    <w:p w14:paraId="76194EF7" w14:textId="77777777" w:rsidR="000B19E0" w:rsidRDefault="000B19E0" w:rsidP="000B19E0">
      <w:pPr>
        <w:jc w:val="both"/>
        <w:rPr>
          <w:rFonts w:ascii="Arial" w:hAnsi="Arial" w:cs="Arial"/>
          <w:sz w:val="18"/>
          <w:szCs w:val="18"/>
        </w:rPr>
      </w:pPr>
      <w:r>
        <w:rPr>
          <w:rFonts w:ascii="Arial" w:hAnsi="Arial" w:cs="Arial"/>
          <w:sz w:val="18"/>
          <w:szCs w:val="18"/>
        </w:rPr>
        <w:t xml:space="preserve">Il presente </w:t>
      </w:r>
      <w:r w:rsidR="00C77C6E">
        <w:rPr>
          <w:rFonts w:ascii="Arial" w:hAnsi="Arial" w:cs="Arial"/>
          <w:sz w:val="18"/>
          <w:szCs w:val="18"/>
        </w:rPr>
        <w:t>Modello</w:t>
      </w:r>
      <w:r>
        <w:rPr>
          <w:rFonts w:ascii="Arial" w:hAnsi="Arial" w:cs="Arial"/>
          <w:sz w:val="18"/>
          <w:szCs w:val="18"/>
        </w:rPr>
        <w:t xml:space="preserve"> va compilato in stampatello e in modo leggibile in ogni sua parte ove compatibili.</w:t>
      </w:r>
    </w:p>
    <w:p w14:paraId="43F75C8E" w14:textId="77777777" w:rsidR="000B19E0" w:rsidRDefault="000B19E0" w:rsidP="000B19E0">
      <w:pPr>
        <w:jc w:val="both"/>
        <w:rPr>
          <w:rFonts w:ascii="Arial" w:hAnsi="Arial" w:cs="Arial"/>
          <w:sz w:val="18"/>
          <w:szCs w:val="18"/>
        </w:rPr>
      </w:pPr>
      <w:r w:rsidRPr="00BB4748">
        <w:rPr>
          <w:rFonts w:ascii="Arial" w:hAnsi="Arial" w:cs="Arial"/>
          <w:sz w:val="18"/>
          <w:szCs w:val="18"/>
        </w:rPr>
        <w:t>Al fine di garantire maggiore speditezza nell’esame della documentazione a</w:t>
      </w:r>
      <w:r>
        <w:rPr>
          <w:rFonts w:ascii="Arial" w:hAnsi="Arial" w:cs="Arial"/>
          <w:sz w:val="18"/>
          <w:szCs w:val="18"/>
        </w:rPr>
        <w:t xml:space="preserve">mministrativa in sede di gara e, </w:t>
      </w:r>
      <w:r w:rsidRPr="00BB4748">
        <w:rPr>
          <w:rFonts w:ascii="Arial" w:hAnsi="Arial" w:cs="Arial"/>
          <w:sz w:val="18"/>
          <w:szCs w:val="18"/>
        </w:rPr>
        <w:t>soprattutto al fine di ridurre al minimo la possibilità di errore nell’autocertificazione, si invitano le imprese a formulare</w:t>
      </w:r>
      <w:r>
        <w:rPr>
          <w:rFonts w:ascii="Arial" w:hAnsi="Arial" w:cs="Arial"/>
          <w:sz w:val="18"/>
          <w:szCs w:val="18"/>
        </w:rPr>
        <w:t xml:space="preserve"> le dichiarazioni</w:t>
      </w:r>
      <w:r w:rsidRPr="00BB4748">
        <w:rPr>
          <w:rFonts w:ascii="Arial" w:hAnsi="Arial" w:cs="Arial"/>
          <w:sz w:val="18"/>
          <w:szCs w:val="18"/>
        </w:rPr>
        <w:t xml:space="preserve"> tramite la compilaz</w:t>
      </w:r>
      <w:r>
        <w:rPr>
          <w:rFonts w:ascii="Arial" w:hAnsi="Arial" w:cs="Arial"/>
          <w:sz w:val="18"/>
          <w:szCs w:val="18"/>
        </w:rPr>
        <w:t xml:space="preserve">ione diretta del presente </w:t>
      </w:r>
      <w:r w:rsidR="00C650FC">
        <w:rPr>
          <w:rFonts w:ascii="Arial" w:hAnsi="Arial" w:cs="Arial"/>
          <w:sz w:val="18"/>
          <w:szCs w:val="18"/>
        </w:rPr>
        <w:t>Modello</w:t>
      </w:r>
      <w:r w:rsidR="00C77C6E">
        <w:rPr>
          <w:rFonts w:ascii="Arial" w:hAnsi="Arial" w:cs="Arial"/>
          <w:sz w:val="18"/>
          <w:szCs w:val="18"/>
        </w:rPr>
        <w:t xml:space="preserve"> 5</w:t>
      </w:r>
      <w:r w:rsidRPr="00BB4748">
        <w:rPr>
          <w:rFonts w:ascii="Arial" w:hAnsi="Arial" w:cs="Arial"/>
          <w:sz w:val="18"/>
          <w:szCs w:val="18"/>
        </w:rPr>
        <w:t>.</w:t>
      </w:r>
    </w:p>
    <w:p w14:paraId="03A69320" w14:textId="77777777" w:rsidR="000B19E0" w:rsidRDefault="000B19E0" w:rsidP="000B19E0">
      <w:pPr>
        <w:jc w:val="both"/>
        <w:rPr>
          <w:rFonts w:ascii="Arial" w:hAnsi="Arial" w:cs="Arial"/>
          <w:sz w:val="18"/>
          <w:szCs w:val="18"/>
        </w:rPr>
      </w:pPr>
      <w:r>
        <w:rPr>
          <w:rFonts w:ascii="Arial" w:hAnsi="Arial" w:cs="Arial"/>
          <w:sz w:val="18"/>
          <w:szCs w:val="18"/>
        </w:rPr>
        <w:lastRenderedPageBreak/>
        <w:t xml:space="preserve">L’offerente ha comunque facoltà di utilizzare un proprio modello purché riportante tutti gli elementi del presente </w:t>
      </w:r>
      <w:r w:rsidR="00C77C6E">
        <w:rPr>
          <w:rFonts w:ascii="Arial" w:hAnsi="Arial" w:cs="Arial"/>
          <w:sz w:val="18"/>
          <w:szCs w:val="18"/>
        </w:rPr>
        <w:t>Modello</w:t>
      </w:r>
      <w:r>
        <w:rPr>
          <w:rFonts w:ascii="Arial" w:hAnsi="Arial" w:cs="Arial"/>
          <w:sz w:val="18"/>
          <w:szCs w:val="18"/>
        </w:rPr>
        <w:t>.</w:t>
      </w:r>
    </w:p>
    <w:p w14:paraId="2866D671" w14:textId="77777777" w:rsidR="009F68C9" w:rsidRDefault="009F68C9" w:rsidP="000B19E0">
      <w:pPr>
        <w:jc w:val="both"/>
        <w:rPr>
          <w:rFonts w:ascii="Arial" w:hAnsi="Arial" w:cs="Arial"/>
          <w:sz w:val="18"/>
          <w:szCs w:val="18"/>
        </w:rPr>
      </w:pPr>
    </w:p>
    <w:p w14:paraId="0C3D8026" w14:textId="77777777" w:rsidR="006D14E2" w:rsidRPr="00714FA6" w:rsidRDefault="006D14E2" w:rsidP="006D14E2">
      <w:pPr>
        <w:jc w:val="both"/>
        <w:rPr>
          <w:rFonts w:ascii="Arial" w:hAnsi="Arial" w:cs="Arial"/>
          <w:sz w:val="18"/>
          <w:szCs w:val="18"/>
        </w:rPr>
      </w:pPr>
      <w:r w:rsidRPr="00714FA6">
        <w:rPr>
          <w:rFonts w:ascii="Arial" w:hAnsi="Arial" w:cs="Arial"/>
          <w:sz w:val="18"/>
          <w:szCs w:val="18"/>
        </w:rPr>
        <w:t>(**)</w:t>
      </w:r>
      <w:r w:rsidRPr="00714FA6">
        <w:rPr>
          <w:rFonts w:ascii="Arial" w:hAnsi="Arial" w:cs="Arial"/>
          <w:b/>
          <w:sz w:val="18"/>
          <w:szCs w:val="18"/>
        </w:rPr>
        <w:t xml:space="preserve">Ai sensi </w:t>
      </w:r>
      <w:r w:rsidRPr="00310BE9">
        <w:rPr>
          <w:rFonts w:ascii="Arial" w:hAnsi="Arial" w:cs="Arial"/>
          <w:b/>
          <w:iCs/>
          <w:sz w:val="18"/>
          <w:szCs w:val="18"/>
        </w:rPr>
        <w:t>del Regolamento UE n.2016/679 e del Decreto Legislativo n° 196/2003</w:t>
      </w:r>
      <w:r w:rsidRPr="00714FA6">
        <w:rPr>
          <w:rFonts w:ascii="Arial" w:hAnsi="Arial" w:cs="Arial"/>
          <w:b/>
          <w:sz w:val="18"/>
          <w:szCs w:val="18"/>
        </w:rPr>
        <w:t>si informa che:</w:t>
      </w:r>
    </w:p>
    <w:p w14:paraId="2E69F624" w14:textId="77777777" w:rsidR="006D14E2" w:rsidRPr="00714FA6" w:rsidRDefault="006D14E2" w:rsidP="006D14E2">
      <w:pPr>
        <w:jc w:val="both"/>
        <w:rPr>
          <w:rFonts w:ascii="Arial" w:hAnsi="Arial" w:cs="Arial"/>
          <w:sz w:val="18"/>
          <w:szCs w:val="18"/>
        </w:rPr>
      </w:pPr>
      <w:r w:rsidRPr="00714FA6">
        <w:rPr>
          <w:rFonts w:ascii="Arial" w:hAnsi="Arial" w:cs="Arial"/>
          <w:sz w:val="18"/>
          <w:szCs w:val="18"/>
        </w:rPr>
        <w:t>a) le finalità e le modalità di trattamento cui sono destinati i dati raccolti ineriscono al procedimento in oggetto;</w:t>
      </w:r>
    </w:p>
    <w:p w14:paraId="32148FBB" w14:textId="77777777" w:rsidR="006D14E2" w:rsidRPr="00714FA6" w:rsidRDefault="006D14E2" w:rsidP="006D14E2">
      <w:pPr>
        <w:jc w:val="both"/>
        <w:rPr>
          <w:rFonts w:ascii="Arial" w:hAnsi="Arial" w:cs="Arial"/>
          <w:sz w:val="18"/>
          <w:szCs w:val="18"/>
        </w:rPr>
      </w:pPr>
      <w:r w:rsidRPr="00714FA6">
        <w:rPr>
          <w:rFonts w:ascii="Arial" w:hAnsi="Arial" w:cs="Arial"/>
          <w:sz w:val="18"/>
          <w:szCs w:val="18"/>
        </w:rPr>
        <w:t>b) il conferimento dei dati costituisce presupposto necessario per la partecipazione alla gara;</w:t>
      </w:r>
    </w:p>
    <w:p w14:paraId="59DACBCE" w14:textId="77777777" w:rsidR="006D14E2" w:rsidRPr="00714FA6" w:rsidRDefault="006D14E2" w:rsidP="006D14E2">
      <w:pPr>
        <w:jc w:val="both"/>
        <w:rPr>
          <w:rFonts w:ascii="Arial" w:hAnsi="Arial" w:cs="Arial"/>
          <w:sz w:val="18"/>
          <w:szCs w:val="18"/>
        </w:rPr>
      </w:pPr>
      <w:r w:rsidRPr="00714FA6">
        <w:rPr>
          <w:rFonts w:ascii="Arial" w:hAnsi="Arial" w:cs="Arial"/>
          <w:sz w:val="18"/>
          <w:szCs w:val="18"/>
        </w:rPr>
        <w:t>c) l’eventuale rifiuto a rispondere comporta esclusione dal procedimento in oggetto;</w:t>
      </w:r>
    </w:p>
    <w:p w14:paraId="39C973A1" w14:textId="0717BB68" w:rsidR="006D14E2" w:rsidRPr="00714FA6" w:rsidRDefault="006D14E2" w:rsidP="006D14E2">
      <w:pPr>
        <w:jc w:val="both"/>
        <w:rPr>
          <w:rFonts w:ascii="Arial" w:hAnsi="Arial" w:cs="Arial"/>
          <w:sz w:val="18"/>
          <w:szCs w:val="18"/>
        </w:rPr>
      </w:pPr>
      <w:r w:rsidRPr="00714FA6">
        <w:rPr>
          <w:rFonts w:ascii="Arial" w:hAnsi="Arial" w:cs="Arial"/>
          <w:sz w:val="18"/>
          <w:szCs w:val="18"/>
        </w:rPr>
        <w:t xml:space="preserve">d) i soggetti o le categorie di soggetti ai quali i dati possono essere comunicati sono: il personale </w:t>
      </w:r>
      <w:r>
        <w:rPr>
          <w:rFonts w:ascii="Arial" w:hAnsi="Arial" w:cs="Arial"/>
          <w:sz w:val="18"/>
          <w:szCs w:val="18"/>
        </w:rPr>
        <w:t xml:space="preserve">dell’Amministrazione delegante </w:t>
      </w:r>
      <w:r w:rsidRPr="00714FA6">
        <w:rPr>
          <w:rFonts w:ascii="Arial" w:hAnsi="Arial" w:cs="Arial"/>
          <w:sz w:val="18"/>
          <w:szCs w:val="18"/>
        </w:rPr>
        <w:t xml:space="preserve">e della </w:t>
      </w:r>
      <w:r w:rsidR="005D68CE">
        <w:rPr>
          <w:rFonts w:ascii="Arial" w:hAnsi="Arial" w:cs="Arial"/>
          <w:sz w:val="18"/>
          <w:szCs w:val="18"/>
        </w:rPr>
        <w:t>CUC/AGENZIA</w:t>
      </w:r>
      <w:r w:rsidRPr="00714FA6">
        <w:rPr>
          <w:rFonts w:ascii="Arial" w:hAnsi="Arial" w:cs="Arial"/>
          <w:sz w:val="18"/>
          <w:szCs w:val="18"/>
        </w:rPr>
        <w:t xml:space="preserve">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0065C082" w14:textId="77777777" w:rsidR="006D14E2" w:rsidRPr="00401F9B" w:rsidRDefault="006D14E2" w:rsidP="006D14E2">
      <w:pPr>
        <w:jc w:val="both"/>
        <w:rPr>
          <w:rFonts w:ascii="Arial" w:hAnsi="Arial" w:cs="Arial"/>
          <w:sz w:val="18"/>
          <w:szCs w:val="18"/>
        </w:rPr>
      </w:pPr>
      <w:r w:rsidRPr="00714FA6">
        <w:rPr>
          <w:rFonts w:ascii="Arial" w:hAnsi="Arial" w:cs="Arial"/>
          <w:sz w:val="18"/>
          <w:szCs w:val="18"/>
        </w:rPr>
        <w:t xml:space="preserve">e) i diritti spettanti all’interessato sono quelli di cui </w:t>
      </w:r>
      <w:r>
        <w:rPr>
          <w:rFonts w:ascii="Arial" w:hAnsi="Arial" w:cs="Arial"/>
          <w:sz w:val="18"/>
          <w:szCs w:val="18"/>
        </w:rPr>
        <w:t>al</w:t>
      </w:r>
      <w:r w:rsidRPr="00310BE9">
        <w:rPr>
          <w:rFonts w:ascii="Arial" w:hAnsi="Arial" w:cs="Arial"/>
          <w:sz w:val="18"/>
          <w:szCs w:val="18"/>
        </w:rPr>
        <w:t xml:space="preserve"> Regolamento UE n.2016/679 e </w:t>
      </w:r>
      <w:r>
        <w:rPr>
          <w:rFonts w:ascii="Arial" w:hAnsi="Arial" w:cs="Arial"/>
          <w:sz w:val="18"/>
          <w:szCs w:val="18"/>
        </w:rPr>
        <w:t xml:space="preserve">al </w:t>
      </w:r>
      <w:r w:rsidRPr="00310BE9">
        <w:rPr>
          <w:rFonts w:ascii="Arial" w:hAnsi="Arial" w:cs="Arial"/>
          <w:sz w:val="18"/>
          <w:szCs w:val="18"/>
        </w:rPr>
        <w:t>Decreto Legislativo n° 196/2003</w:t>
      </w:r>
      <w:r>
        <w:rPr>
          <w:rFonts w:ascii="Arial" w:hAnsi="Arial" w:cs="Arial"/>
          <w:sz w:val="18"/>
          <w:szCs w:val="18"/>
        </w:rPr>
        <w:t>.</w:t>
      </w:r>
    </w:p>
    <w:p w14:paraId="5A96E69C" w14:textId="77777777" w:rsidR="006D14E2" w:rsidRPr="004513F3" w:rsidRDefault="006D14E2" w:rsidP="006D14E2">
      <w:pPr>
        <w:jc w:val="both"/>
        <w:rPr>
          <w:rFonts w:ascii="Arial" w:hAnsi="Arial" w:cs="Arial"/>
          <w:sz w:val="18"/>
          <w:szCs w:val="18"/>
        </w:rPr>
      </w:pPr>
    </w:p>
    <w:p w14:paraId="6A19CF07" w14:textId="77777777" w:rsidR="006D14E2" w:rsidRDefault="006D14E2" w:rsidP="006D14E2">
      <w:pPr>
        <w:jc w:val="both"/>
        <w:rPr>
          <w:rFonts w:ascii="Arial" w:hAnsi="Arial" w:cs="Arial"/>
          <w:sz w:val="18"/>
          <w:szCs w:val="18"/>
        </w:rPr>
      </w:pPr>
    </w:p>
    <w:p w14:paraId="7B283E65" w14:textId="77777777" w:rsidR="006D14E2" w:rsidRPr="009F68C9" w:rsidRDefault="006D14E2" w:rsidP="000B19E0">
      <w:pPr>
        <w:jc w:val="both"/>
        <w:rPr>
          <w:rFonts w:ascii="Arial" w:hAnsi="Arial" w:cs="Arial"/>
          <w:sz w:val="18"/>
          <w:szCs w:val="18"/>
        </w:rPr>
      </w:pPr>
    </w:p>
    <w:sectPr w:rsidR="006D14E2" w:rsidRPr="009F68C9" w:rsidSect="00081E4E">
      <w:headerReference w:type="default" r:id="rId10"/>
      <w:footerReference w:type="even" r:id="rId11"/>
      <w:footerReference w:type="default" r:id="rId12"/>
      <w:pgSz w:w="11907" w:h="16840" w:code="9"/>
      <w:pgMar w:top="147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6940E" w14:textId="77777777" w:rsidR="00366F15" w:rsidRDefault="00366F15">
      <w:r>
        <w:separator/>
      </w:r>
    </w:p>
  </w:endnote>
  <w:endnote w:type="continuationSeparator" w:id="0">
    <w:p w14:paraId="1249472C" w14:textId="77777777" w:rsidR="00366F15" w:rsidRDefault="0036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BZC T+ Arial_ Grassetto 0100">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6D73" w14:textId="77777777" w:rsidR="00EE605E" w:rsidRDefault="00C47F00">
    <w:pPr>
      <w:pStyle w:val="Pidipagina"/>
      <w:framePr w:wrap="around" w:vAnchor="text" w:hAnchor="margin" w:xAlign="center" w:y="1"/>
      <w:rPr>
        <w:rStyle w:val="Numeropagina"/>
      </w:rPr>
    </w:pPr>
    <w:r>
      <w:rPr>
        <w:rStyle w:val="Numeropagina"/>
      </w:rPr>
      <w:fldChar w:fldCharType="begin"/>
    </w:r>
    <w:r w:rsidR="00EE605E">
      <w:rPr>
        <w:rStyle w:val="Numeropagina"/>
      </w:rPr>
      <w:instrText xml:space="preserve">PAGE  </w:instrText>
    </w:r>
    <w:r>
      <w:rPr>
        <w:rStyle w:val="Numeropagina"/>
      </w:rPr>
      <w:fldChar w:fldCharType="end"/>
    </w:r>
  </w:p>
  <w:p w14:paraId="4654CBEA" w14:textId="77777777" w:rsidR="00EE605E" w:rsidRDefault="00EE60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F6058" w14:textId="77777777" w:rsidR="00EE605E" w:rsidRDefault="00EE1927" w:rsidP="00864658">
    <w:pPr>
      <w:pStyle w:val="Pidipagina"/>
      <w:jc w:val="center"/>
    </w:pPr>
    <w:r>
      <w:rPr>
        <w:b/>
        <w:noProof/>
      </w:rPr>
      <w:pict w14:anchorId="0FC87141">
        <v:shapetype id="_x0000_t32" coordsize="21600,21600" o:spt="32" o:oned="t" path="m,l21600,21600e" filled="f">
          <v:path arrowok="t" fillok="f" o:connecttype="none"/>
          <o:lock v:ext="edit" shapetype="t"/>
        </v:shapetype>
        <v:shape id="AutoShape 5" o:spid="_x0000_s1027" type="#_x0000_t32" style="position:absolute;left:0;text-align:left;margin-left:-1.15pt;margin-top:-4.35pt;width:487.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aN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"/>
      </w:pict>
    </w:r>
    <w:r w:rsidR="00C47F00">
      <w:rPr>
        <w:b/>
      </w:rPr>
      <w:fldChar w:fldCharType="begin"/>
    </w:r>
    <w:r w:rsidR="00864658">
      <w:rPr>
        <w:b/>
      </w:rPr>
      <w:instrText>PAGE  \* Arabic  \* MERGEFORMAT</w:instrText>
    </w:r>
    <w:r w:rsidR="00C47F00">
      <w:rPr>
        <w:b/>
      </w:rPr>
      <w:fldChar w:fldCharType="separate"/>
    </w:r>
    <w:r w:rsidR="0015510D">
      <w:rPr>
        <w:b/>
        <w:noProof/>
      </w:rPr>
      <w:t>4</w:t>
    </w:r>
    <w:r w:rsidR="00C47F00">
      <w:rPr>
        <w:b/>
      </w:rPr>
      <w:fldChar w:fldCharType="end"/>
    </w:r>
    <w:r w:rsidR="00864658">
      <w:t xml:space="preserve"> di </w:t>
    </w:r>
    <w:fldSimple w:instr="NUMPAGES  \* Arabic  \* MERGEFORMAT">
      <w:r w:rsidR="0015510D" w:rsidRPr="0015510D">
        <w:rPr>
          <w:b/>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3CB77" w14:textId="77777777" w:rsidR="00366F15" w:rsidRDefault="00366F15">
      <w:r>
        <w:separator/>
      </w:r>
    </w:p>
  </w:footnote>
  <w:footnote w:type="continuationSeparator" w:id="0">
    <w:p w14:paraId="26E1900D" w14:textId="77777777" w:rsidR="00366F15" w:rsidRDefault="00366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53E6" w14:textId="77777777" w:rsidR="00EE605E" w:rsidRPr="00864658" w:rsidRDefault="00584CFE" w:rsidP="004A7FC1">
    <w:pPr>
      <w:pStyle w:val="CM28"/>
      <w:spacing w:after="0"/>
      <w:jc w:val="center"/>
      <w:rPr>
        <w:b/>
      </w:rPr>
    </w:pPr>
    <w:r w:rsidRPr="00864658">
      <w:rPr>
        <w:b/>
      </w:rPr>
      <w:t>Clausole speciali ed altre</w:t>
    </w:r>
    <w:r w:rsidR="004C0D48" w:rsidRPr="00864658">
      <w:rPr>
        <w:b/>
      </w:rPr>
      <w:t xml:space="preserve"> dichiarazioni sostitu</w:t>
    </w:r>
    <w:r w:rsidR="00BC61F7" w:rsidRPr="00864658">
      <w:rPr>
        <w:b/>
      </w:rPr>
      <w:t>tive</w:t>
    </w:r>
  </w:p>
  <w:p w14:paraId="7DDF7DC9" w14:textId="5C207B5A" w:rsidR="00EE605E" w:rsidRPr="00864658" w:rsidRDefault="00EE1927" w:rsidP="004A7FC1">
    <w:pPr>
      <w:pStyle w:val="Intestazione"/>
      <w:jc w:val="center"/>
      <w:rPr>
        <w:b/>
        <w:sz w:val="24"/>
        <w:szCs w:val="24"/>
      </w:rPr>
    </w:pPr>
    <w:r>
      <w:rPr>
        <w:b/>
        <w:noProof/>
        <w:sz w:val="24"/>
        <w:szCs w:val="24"/>
      </w:rPr>
      <w:pict w14:anchorId="0514F35A">
        <v:shapetype id="_x0000_t32" coordsize="21600,21600" o:spt="32" o:oned="t" path="m,l21600,21600e" filled="f">
          <v:path arrowok="t" fillok="f" o:connecttype="none"/>
          <o:lock v:ext="edit" shapetype="t"/>
        </v:shapetype>
        <v:shape id="AutoShape 2" o:spid="_x0000_s1026" type="#_x0000_t32" style="position:absolute;left:0;text-align:left;margin-left:-1.15pt;margin-top:18.55pt;width:48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uWuA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"/>
      </w:pict>
    </w:r>
    <w:r w:rsidR="00C650FC" w:rsidRPr="00864658">
      <w:rPr>
        <w:b/>
        <w:sz w:val="24"/>
        <w:szCs w:val="24"/>
      </w:rPr>
      <w:t>MODELLO</w:t>
    </w:r>
    <w:r>
      <w:rPr>
        <w:b/>
        <w:sz w:val="24"/>
        <w:szCs w:val="24"/>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32"/>
    <w:multiLevelType w:val="singleLevel"/>
    <w:tmpl w:val="FCFA9224"/>
    <w:lvl w:ilvl="0">
      <w:start w:val="1"/>
      <w:numFmt w:val="bullet"/>
      <w:lvlText w:val=""/>
      <w:lvlJc w:val="left"/>
      <w:pPr>
        <w:tabs>
          <w:tab w:val="num" w:pos="360"/>
        </w:tabs>
        <w:ind w:left="340" w:hanging="340"/>
      </w:pPr>
      <w:rPr>
        <w:rFonts w:ascii="Wingdings" w:hAnsi="Wingdings" w:cs="Times New Roman" w:hint="default"/>
        <w:sz w:val="16"/>
        <w:szCs w:val="16"/>
      </w:rPr>
    </w:lvl>
  </w:abstractNum>
  <w:abstractNum w:abstractNumId="1" w15:restartNumberingAfterBreak="0">
    <w:nsid w:val="08026CFF"/>
    <w:multiLevelType w:val="hybridMultilevel"/>
    <w:tmpl w:val="D91E13DA"/>
    <w:lvl w:ilvl="0" w:tplc="8CF2A9CE">
      <w:start w:val="1"/>
      <w:numFmt w:val="lowerLetter"/>
      <w:lvlText w:val="%1."/>
      <w:lvlJc w:val="left"/>
      <w:pPr>
        <w:ind w:left="360" w:hanging="360"/>
      </w:pPr>
      <w:rPr>
        <w:rFonts w:ascii="Times New Roman" w:hAnsi="Times New Roman" w:cs="Times New Roman" w:hint="default"/>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8FB3F75"/>
    <w:multiLevelType w:val="hybridMultilevel"/>
    <w:tmpl w:val="4B7C55C2"/>
    <w:lvl w:ilvl="0" w:tplc="78DA9D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97921DF"/>
    <w:multiLevelType w:val="hybridMultilevel"/>
    <w:tmpl w:val="2822123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3960D71"/>
    <w:multiLevelType w:val="multilevel"/>
    <w:tmpl w:val="5336B608"/>
    <w:lvl w:ilvl="0">
      <w:start w:val="1"/>
      <w:numFmt w:val="bullet"/>
      <w:lvlText w:val=""/>
      <w:lvlJc w:val="left"/>
      <w:pPr>
        <w:tabs>
          <w:tab w:val="num" w:pos="1080"/>
        </w:tabs>
        <w:ind w:left="1080" w:firstLine="229"/>
      </w:pPr>
      <w:rPr>
        <w:rFonts w:ascii="Symbol" w:hAnsi="Symbol" w:hint="default"/>
      </w:rPr>
    </w:lvl>
    <w:lvl w:ilvl="1">
      <w:start w:val="1"/>
      <w:numFmt w:val="bullet"/>
      <w:lvlText w:val="o"/>
      <w:lvlJc w:val="left"/>
      <w:pPr>
        <w:tabs>
          <w:tab w:val="num" w:pos="1669"/>
        </w:tabs>
        <w:ind w:left="1669" w:hanging="360"/>
      </w:pPr>
      <w:rPr>
        <w:rFonts w:ascii="Courier New" w:hAnsi="Courier New" w:cs="Courier New" w:hint="default"/>
      </w:rPr>
    </w:lvl>
    <w:lvl w:ilvl="2">
      <w:start w:val="1"/>
      <w:numFmt w:val="bullet"/>
      <w:lvlText w:val=""/>
      <w:lvlJc w:val="left"/>
      <w:pPr>
        <w:tabs>
          <w:tab w:val="num" w:pos="2389"/>
        </w:tabs>
        <w:ind w:left="2389" w:hanging="360"/>
      </w:pPr>
      <w:rPr>
        <w:rFonts w:ascii="Wingdings" w:hAnsi="Wingdings" w:hint="default"/>
      </w:rPr>
    </w:lvl>
    <w:lvl w:ilvl="3">
      <w:start w:val="1"/>
      <w:numFmt w:val="bullet"/>
      <w:lvlText w:val=""/>
      <w:lvlJc w:val="left"/>
      <w:pPr>
        <w:tabs>
          <w:tab w:val="num" w:pos="3109"/>
        </w:tabs>
        <w:ind w:left="3109" w:hanging="360"/>
      </w:pPr>
      <w:rPr>
        <w:rFonts w:ascii="Symbol" w:hAnsi="Symbol" w:hint="default"/>
      </w:rPr>
    </w:lvl>
    <w:lvl w:ilvl="4">
      <w:start w:val="1"/>
      <w:numFmt w:val="bullet"/>
      <w:lvlText w:val="o"/>
      <w:lvlJc w:val="left"/>
      <w:pPr>
        <w:tabs>
          <w:tab w:val="num" w:pos="3829"/>
        </w:tabs>
        <w:ind w:left="3829" w:hanging="360"/>
      </w:pPr>
      <w:rPr>
        <w:rFonts w:ascii="Courier New" w:hAnsi="Courier New" w:cs="Courier New" w:hint="default"/>
      </w:rPr>
    </w:lvl>
    <w:lvl w:ilvl="5">
      <w:start w:val="1"/>
      <w:numFmt w:val="bullet"/>
      <w:lvlText w:val=""/>
      <w:lvlJc w:val="left"/>
      <w:pPr>
        <w:tabs>
          <w:tab w:val="num" w:pos="4549"/>
        </w:tabs>
        <w:ind w:left="4549" w:hanging="360"/>
      </w:pPr>
      <w:rPr>
        <w:rFonts w:ascii="Wingdings" w:hAnsi="Wingdings" w:hint="default"/>
      </w:rPr>
    </w:lvl>
    <w:lvl w:ilvl="6">
      <w:start w:val="1"/>
      <w:numFmt w:val="bullet"/>
      <w:lvlText w:val=""/>
      <w:lvlJc w:val="left"/>
      <w:pPr>
        <w:tabs>
          <w:tab w:val="num" w:pos="5269"/>
        </w:tabs>
        <w:ind w:left="5269" w:hanging="360"/>
      </w:pPr>
      <w:rPr>
        <w:rFonts w:ascii="Symbol" w:hAnsi="Symbol" w:hint="default"/>
      </w:rPr>
    </w:lvl>
    <w:lvl w:ilvl="7">
      <w:start w:val="1"/>
      <w:numFmt w:val="bullet"/>
      <w:lvlText w:val="o"/>
      <w:lvlJc w:val="left"/>
      <w:pPr>
        <w:tabs>
          <w:tab w:val="num" w:pos="5989"/>
        </w:tabs>
        <w:ind w:left="5989" w:hanging="360"/>
      </w:pPr>
      <w:rPr>
        <w:rFonts w:ascii="Courier New" w:hAnsi="Courier New" w:cs="Courier New" w:hint="default"/>
      </w:rPr>
    </w:lvl>
    <w:lvl w:ilvl="8">
      <w:start w:val="1"/>
      <w:numFmt w:val="bullet"/>
      <w:lvlText w:val=""/>
      <w:lvlJc w:val="left"/>
      <w:pPr>
        <w:tabs>
          <w:tab w:val="num" w:pos="6709"/>
        </w:tabs>
        <w:ind w:left="6709" w:hanging="360"/>
      </w:pPr>
      <w:rPr>
        <w:rFonts w:ascii="Wingdings" w:hAnsi="Wingdings" w:hint="default"/>
      </w:rPr>
    </w:lvl>
  </w:abstractNum>
  <w:abstractNum w:abstractNumId="5" w15:restartNumberingAfterBreak="0">
    <w:nsid w:val="14623A69"/>
    <w:multiLevelType w:val="hybridMultilevel"/>
    <w:tmpl w:val="1E7018C6"/>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3634297"/>
    <w:multiLevelType w:val="hybridMultilevel"/>
    <w:tmpl w:val="BBDA25EC"/>
    <w:lvl w:ilvl="0" w:tplc="6726AB38">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56E2E16"/>
    <w:multiLevelType w:val="hybridMultilevel"/>
    <w:tmpl w:val="65782A9A"/>
    <w:lvl w:ilvl="0" w:tplc="ECEE07C6">
      <w:start w:val="1"/>
      <w:numFmt w:val="lowerLetter"/>
      <w:lvlText w:val="%1."/>
      <w:lvlJc w:val="left"/>
      <w:pPr>
        <w:tabs>
          <w:tab w:val="num" w:pos="360"/>
        </w:tabs>
        <w:ind w:left="360" w:hanging="360"/>
      </w:pPr>
      <w:rPr>
        <w:rFonts w:hint="default"/>
        <w:b w:val="0"/>
        <w:i w:val="0"/>
      </w:rPr>
    </w:lvl>
    <w:lvl w:ilvl="1" w:tplc="04100019">
      <w:start w:val="1"/>
      <w:numFmt w:val="lowerLetter"/>
      <w:lvlText w:val="%2."/>
      <w:lvlJc w:val="left"/>
      <w:pPr>
        <w:tabs>
          <w:tab w:val="num" w:pos="1157"/>
        </w:tabs>
        <w:ind w:left="1157" w:hanging="360"/>
      </w:pPr>
    </w:lvl>
    <w:lvl w:ilvl="2" w:tplc="0410001B" w:tentative="1">
      <w:start w:val="1"/>
      <w:numFmt w:val="lowerRoman"/>
      <w:lvlText w:val="%3."/>
      <w:lvlJc w:val="right"/>
      <w:pPr>
        <w:tabs>
          <w:tab w:val="num" w:pos="1877"/>
        </w:tabs>
        <w:ind w:left="1877" w:hanging="180"/>
      </w:pPr>
    </w:lvl>
    <w:lvl w:ilvl="3" w:tplc="0410000F" w:tentative="1">
      <w:start w:val="1"/>
      <w:numFmt w:val="decimal"/>
      <w:lvlText w:val="%4."/>
      <w:lvlJc w:val="left"/>
      <w:pPr>
        <w:tabs>
          <w:tab w:val="num" w:pos="2597"/>
        </w:tabs>
        <w:ind w:left="2597" w:hanging="360"/>
      </w:pPr>
    </w:lvl>
    <w:lvl w:ilvl="4" w:tplc="04100019" w:tentative="1">
      <w:start w:val="1"/>
      <w:numFmt w:val="lowerLetter"/>
      <w:lvlText w:val="%5."/>
      <w:lvlJc w:val="left"/>
      <w:pPr>
        <w:tabs>
          <w:tab w:val="num" w:pos="3317"/>
        </w:tabs>
        <w:ind w:left="3317" w:hanging="360"/>
      </w:pPr>
    </w:lvl>
    <w:lvl w:ilvl="5" w:tplc="0410001B" w:tentative="1">
      <w:start w:val="1"/>
      <w:numFmt w:val="lowerRoman"/>
      <w:lvlText w:val="%6."/>
      <w:lvlJc w:val="right"/>
      <w:pPr>
        <w:tabs>
          <w:tab w:val="num" w:pos="4037"/>
        </w:tabs>
        <w:ind w:left="4037" w:hanging="180"/>
      </w:pPr>
    </w:lvl>
    <w:lvl w:ilvl="6" w:tplc="0410000F" w:tentative="1">
      <w:start w:val="1"/>
      <w:numFmt w:val="decimal"/>
      <w:lvlText w:val="%7."/>
      <w:lvlJc w:val="left"/>
      <w:pPr>
        <w:tabs>
          <w:tab w:val="num" w:pos="4757"/>
        </w:tabs>
        <w:ind w:left="4757" w:hanging="360"/>
      </w:pPr>
    </w:lvl>
    <w:lvl w:ilvl="7" w:tplc="04100019" w:tentative="1">
      <w:start w:val="1"/>
      <w:numFmt w:val="lowerLetter"/>
      <w:lvlText w:val="%8."/>
      <w:lvlJc w:val="left"/>
      <w:pPr>
        <w:tabs>
          <w:tab w:val="num" w:pos="5477"/>
        </w:tabs>
        <w:ind w:left="5477" w:hanging="360"/>
      </w:pPr>
    </w:lvl>
    <w:lvl w:ilvl="8" w:tplc="0410001B" w:tentative="1">
      <w:start w:val="1"/>
      <w:numFmt w:val="lowerRoman"/>
      <w:lvlText w:val="%9."/>
      <w:lvlJc w:val="right"/>
      <w:pPr>
        <w:tabs>
          <w:tab w:val="num" w:pos="6197"/>
        </w:tabs>
        <w:ind w:left="6197" w:hanging="180"/>
      </w:pPr>
    </w:lvl>
  </w:abstractNum>
  <w:abstractNum w:abstractNumId="8" w15:restartNumberingAfterBreak="0">
    <w:nsid w:val="26595A6A"/>
    <w:multiLevelType w:val="hybridMultilevel"/>
    <w:tmpl w:val="CC08D3A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C65CD4"/>
    <w:multiLevelType w:val="hybridMultilevel"/>
    <w:tmpl w:val="00E6AF7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E7F71FD"/>
    <w:multiLevelType w:val="hybridMultilevel"/>
    <w:tmpl w:val="97F8B0C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11A7F83"/>
    <w:multiLevelType w:val="hybridMultilevel"/>
    <w:tmpl w:val="D304F1A2"/>
    <w:lvl w:ilvl="0" w:tplc="C3C02F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FA36F3"/>
    <w:multiLevelType w:val="hybridMultilevel"/>
    <w:tmpl w:val="9A9250F6"/>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93F4266"/>
    <w:multiLevelType w:val="multilevel"/>
    <w:tmpl w:val="2FCCEB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E1135D0"/>
    <w:multiLevelType w:val="hybridMultilevel"/>
    <w:tmpl w:val="6ED2E33C"/>
    <w:lvl w:ilvl="0" w:tplc="0F8E33C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81565D"/>
    <w:multiLevelType w:val="hybridMultilevel"/>
    <w:tmpl w:val="E46213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5654A3D"/>
    <w:multiLevelType w:val="hybridMultilevel"/>
    <w:tmpl w:val="B142AD04"/>
    <w:lvl w:ilvl="0" w:tplc="0A0E0C9C">
      <w:start w:val="1"/>
      <w:numFmt w:val="bullet"/>
      <w:lvlText w:val=""/>
      <w:lvlJc w:val="left"/>
      <w:pPr>
        <w:tabs>
          <w:tab w:val="num" w:pos="229"/>
        </w:tabs>
        <w:ind w:left="229" w:firstLine="229"/>
      </w:pPr>
      <w:rPr>
        <w:rFonts w:ascii="Symbol" w:hAnsi="Symbol" w:hint="default"/>
      </w:rPr>
    </w:lvl>
    <w:lvl w:ilvl="1" w:tplc="04100003" w:tentative="1">
      <w:start w:val="1"/>
      <w:numFmt w:val="bullet"/>
      <w:lvlText w:val="o"/>
      <w:lvlJc w:val="left"/>
      <w:pPr>
        <w:tabs>
          <w:tab w:val="num" w:pos="2127"/>
        </w:tabs>
        <w:ind w:left="2127" w:hanging="360"/>
      </w:pPr>
      <w:rPr>
        <w:rFonts w:ascii="Courier New" w:hAnsi="Courier New" w:cs="Courier New" w:hint="default"/>
      </w:rPr>
    </w:lvl>
    <w:lvl w:ilvl="2" w:tplc="04100005" w:tentative="1">
      <w:start w:val="1"/>
      <w:numFmt w:val="bullet"/>
      <w:lvlText w:val=""/>
      <w:lvlJc w:val="left"/>
      <w:pPr>
        <w:tabs>
          <w:tab w:val="num" w:pos="2847"/>
        </w:tabs>
        <w:ind w:left="2847" w:hanging="360"/>
      </w:pPr>
      <w:rPr>
        <w:rFonts w:ascii="Wingdings" w:hAnsi="Wingdings" w:hint="default"/>
      </w:rPr>
    </w:lvl>
    <w:lvl w:ilvl="3" w:tplc="04100001" w:tentative="1">
      <w:start w:val="1"/>
      <w:numFmt w:val="bullet"/>
      <w:lvlText w:val=""/>
      <w:lvlJc w:val="left"/>
      <w:pPr>
        <w:tabs>
          <w:tab w:val="num" w:pos="3567"/>
        </w:tabs>
        <w:ind w:left="3567" w:hanging="360"/>
      </w:pPr>
      <w:rPr>
        <w:rFonts w:ascii="Symbol" w:hAnsi="Symbol" w:hint="default"/>
      </w:rPr>
    </w:lvl>
    <w:lvl w:ilvl="4" w:tplc="04100003" w:tentative="1">
      <w:start w:val="1"/>
      <w:numFmt w:val="bullet"/>
      <w:lvlText w:val="o"/>
      <w:lvlJc w:val="left"/>
      <w:pPr>
        <w:tabs>
          <w:tab w:val="num" w:pos="4287"/>
        </w:tabs>
        <w:ind w:left="4287" w:hanging="360"/>
      </w:pPr>
      <w:rPr>
        <w:rFonts w:ascii="Courier New" w:hAnsi="Courier New" w:cs="Courier New" w:hint="default"/>
      </w:rPr>
    </w:lvl>
    <w:lvl w:ilvl="5" w:tplc="04100005" w:tentative="1">
      <w:start w:val="1"/>
      <w:numFmt w:val="bullet"/>
      <w:lvlText w:val=""/>
      <w:lvlJc w:val="left"/>
      <w:pPr>
        <w:tabs>
          <w:tab w:val="num" w:pos="5007"/>
        </w:tabs>
        <w:ind w:left="5007" w:hanging="360"/>
      </w:pPr>
      <w:rPr>
        <w:rFonts w:ascii="Wingdings" w:hAnsi="Wingdings" w:hint="default"/>
      </w:rPr>
    </w:lvl>
    <w:lvl w:ilvl="6" w:tplc="04100001" w:tentative="1">
      <w:start w:val="1"/>
      <w:numFmt w:val="bullet"/>
      <w:lvlText w:val=""/>
      <w:lvlJc w:val="left"/>
      <w:pPr>
        <w:tabs>
          <w:tab w:val="num" w:pos="5727"/>
        </w:tabs>
        <w:ind w:left="5727" w:hanging="360"/>
      </w:pPr>
      <w:rPr>
        <w:rFonts w:ascii="Symbol" w:hAnsi="Symbol" w:hint="default"/>
      </w:rPr>
    </w:lvl>
    <w:lvl w:ilvl="7" w:tplc="04100003" w:tentative="1">
      <w:start w:val="1"/>
      <w:numFmt w:val="bullet"/>
      <w:lvlText w:val="o"/>
      <w:lvlJc w:val="left"/>
      <w:pPr>
        <w:tabs>
          <w:tab w:val="num" w:pos="6447"/>
        </w:tabs>
        <w:ind w:left="6447" w:hanging="360"/>
      </w:pPr>
      <w:rPr>
        <w:rFonts w:ascii="Courier New" w:hAnsi="Courier New" w:cs="Courier New" w:hint="default"/>
      </w:rPr>
    </w:lvl>
    <w:lvl w:ilvl="8" w:tplc="04100005" w:tentative="1">
      <w:start w:val="1"/>
      <w:numFmt w:val="bullet"/>
      <w:lvlText w:val=""/>
      <w:lvlJc w:val="left"/>
      <w:pPr>
        <w:tabs>
          <w:tab w:val="num" w:pos="7167"/>
        </w:tabs>
        <w:ind w:left="7167" w:hanging="360"/>
      </w:pPr>
      <w:rPr>
        <w:rFonts w:ascii="Wingdings" w:hAnsi="Wingdings" w:hint="default"/>
      </w:rPr>
    </w:lvl>
  </w:abstractNum>
  <w:abstractNum w:abstractNumId="18" w15:restartNumberingAfterBreak="0">
    <w:nsid w:val="58946C26"/>
    <w:multiLevelType w:val="hybridMultilevel"/>
    <w:tmpl w:val="8934F0A6"/>
    <w:lvl w:ilvl="0" w:tplc="D2C46728">
      <w:start w:val="1"/>
      <w:numFmt w:val="decimal"/>
      <w:lvlText w:val="%1."/>
      <w:lvlJc w:val="left"/>
      <w:pPr>
        <w:tabs>
          <w:tab w:val="num" w:pos="720"/>
        </w:tabs>
        <w:ind w:left="720" w:hanging="360"/>
      </w:pPr>
      <w:rPr>
        <w:rFonts w:hint="default"/>
        <w:b w:val="0"/>
        <w:i w:val="0"/>
        <w:sz w:val="24"/>
        <w:szCs w:val="24"/>
      </w:rPr>
    </w:lvl>
    <w:lvl w:ilvl="1" w:tplc="04100019">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19" w15:restartNumberingAfterBreak="0">
    <w:nsid w:val="59DB60AE"/>
    <w:multiLevelType w:val="hybridMultilevel"/>
    <w:tmpl w:val="590CB254"/>
    <w:lvl w:ilvl="0" w:tplc="04100007">
      <w:start w:val="1"/>
      <w:numFmt w:val="bullet"/>
      <w:lvlText w:val=""/>
      <w:lvlJc w:val="left"/>
      <w:pPr>
        <w:tabs>
          <w:tab w:val="num" w:pos="1068"/>
        </w:tabs>
        <w:ind w:left="1068" w:hanging="360"/>
      </w:pPr>
      <w:rPr>
        <w:rFonts w:ascii="Wingdings" w:hAnsi="Wingdings" w:hint="default"/>
        <w:sz w:val="16"/>
      </w:rPr>
    </w:lvl>
    <w:lvl w:ilvl="1" w:tplc="04100003">
      <w:start w:val="1"/>
      <w:numFmt w:val="decimal"/>
      <w:lvlText w:val="%2."/>
      <w:lvlJc w:val="left"/>
      <w:pPr>
        <w:tabs>
          <w:tab w:val="num" w:pos="2148"/>
        </w:tabs>
        <w:ind w:left="2148" w:hanging="360"/>
      </w:pPr>
    </w:lvl>
    <w:lvl w:ilvl="2" w:tplc="04100005">
      <w:start w:val="1"/>
      <w:numFmt w:val="decimal"/>
      <w:lvlText w:val="%3."/>
      <w:lvlJc w:val="left"/>
      <w:pPr>
        <w:tabs>
          <w:tab w:val="num" w:pos="2868"/>
        </w:tabs>
        <w:ind w:left="2868" w:hanging="360"/>
      </w:pPr>
    </w:lvl>
    <w:lvl w:ilvl="3" w:tplc="04100001">
      <w:start w:val="1"/>
      <w:numFmt w:val="decimal"/>
      <w:lvlText w:val="%4."/>
      <w:lvlJc w:val="left"/>
      <w:pPr>
        <w:tabs>
          <w:tab w:val="num" w:pos="3588"/>
        </w:tabs>
        <w:ind w:left="3588" w:hanging="360"/>
      </w:pPr>
    </w:lvl>
    <w:lvl w:ilvl="4" w:tplc="04100003">
      <w:start w:val="1"/>
      <w:numFmt w:val="decimal"/>
      <w:lvlText w:val="%5."/>
      <w:lvlJc w:val="left"/>
      <w:pPr>
        <w:tabs>
          <w:tab w:val="num" w:pos="4308"/>
        </w:tabs>
        <w:ind w:left="4308" w:hanging="360"/>
      </w:pPr>
    </w:lvl>
    <w:lvl w:ilvl="5" w:tplc="04100005">
      <w:start w:val="1"/>
      <w:numFmt w:val="decimal"/>
      <w:lvlText w:val="%6."/>
      <w:lvlJc w:val="left"/>
      <w:pPr>
        <w:tabs>
          <w:tab w:val="num" w:pos="5028"/>
        </w:tabs>
        <w:ind w:left="5028" w:hanging="360"/>
      </w:pPr>
    </w:lvl>
    <w:lvl w:ilvl="6" w:tplc="04100001">
      <w:start w:val="1"/>
      <w:numFmt w:val="decimal"/>
      <w:lvlText w:val="%7."/>
      <w:lvlJc w:val="left"/>
      <w:pPr>
        <w:tabs>
          <w:tab w:val="num" w:pos="5748"/>
        </w:tabs>
        <w:ind w:left="5748" w:hanging="360"/>
      </w:pPr>
    </w:lvl>
    <w:lvl w:ilvl="7" w:tplc="04100003">
      <w:start w:val="1"/>
      <w:numFmt w:val="decimal"/>
      <w:lvlText w:val="%8."/>
      <w:lvlJc w:val="left"/>
      <w:pPr>
        <w:tabs>
          <w:tab w:val="num" w:pos="6468"/>
        </w:tabs>
        <w:ind w:left="6468" w:hanging="360"/>
      </w:pPr>
    </w:lvl>
    <w:lvl w:ilvl="8" w:tplc="04100005">
      <w:start w:val="1"/>
      <w:numFmt w:val="decimal"/>
      <w:lvlText w:val="%9."/>
      <w:lvlJc w:val="left"/>
      <w:pPr>
        <w:tabs>
          <w:tab w:val="num" w:pos="7188"/>
        </w:tabs>
        <w:ind w:left="7188" w:hanging="360"/>
      </w:pPr>
    </w:lvl>
  </w:abstractNum>
  <w:abstractNum w:abstractNumId="20" w15:restartNumberingAfterBreak="0">
    <w:nsid w:val="5E5943B4"/>
    <w:multiLevelType w:val="hybridMultilevel"/>
    <w:tmpl w:val="44A0310A"/>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F9C3429"/>
    <w:multiLevelType w:val="hybridMultilevel"/>
    <w:tmpl w:val="286291D6"/>
    <w:lvl w:ilvl="0" w:tplc="BA724CE4">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D77340"/>
    <w:multiLevelType w:val="hybridMultilevel"/>
    <w:tmpl w:val="5336B608"/>
    <w:lvl w:ilvl="0" w:tplc="ACF266DC">
      <w:start w:val="1"/>
      <w:numFmt w:val="bullet"/>
      <w:lvlText w:val=""/>
      <w:lvlJc w:val="left"/>
      <w:pPr>
        <w:tabs>
          <w:tab w:val="num" w:pos="1080"/>
        </w:tabs>
        <w:ind w:left="1080" w:firstLine="229"/>
      </w:pPr>
      <w:rPr>
        <w:rFonts w:ascii="Symbol" w:hAnsi="Symbol" w:hint="default"/>
      </w:rPr>
    </w:lvl>
    <w:lvl w:ilvl="1" w:tplc="04100003" w:tentative="1">
      <w:start w:val="1"/>
      <w:numFmt w:val="bullet"/>
      <w:lvlText w:val="o"/>
      <w:lvlJc w:val="left"/>
      <w:pPr>
        <w:tabs>
          <w:tab w:val="num" w:pos="1669"/>
        </w:tabs>
        <w:ind w:left="1669" w:hanging="360"/>
      </w:pPr>
      <w:rPr>
        <w:rFonts w:ascii="Courier New" w:hAnsi="Courier New" w:cs="Courier New" w:hint="default"/>
      </w:rPr>
    </w:lvl>
    <w:lvl w:ilvl="2" w:tplc="04100005" w:tentative="1">
      <w:start w:val="1"/>
      <w:numFmt w:val="bullet"/>
      <w:lvlText w:val=""/>
      <w:lvlJc w:val="left"/>
      <w:pPr>
        <w:tabs>
          <w:tab w:val="num" w:pos="2389"/>
        </w:tabs>
        <w:ind w:left="2389" w:hanging="360"/>
      </w:pPr>
      <w:rPr>
        <w:rFonts w:ascii="Wingdings" w:hAnsi="Wingdings" w:hint="default"/>
      </w:rPr>
    </w:lvl>
    <w:lvl w:ilvl="3" w:tplc="04100001" w:tentative="1">
      <w:start w:val="1"/>
      <w:numFmt w:val="bullet"/>
      <w:lvlText w:val=""/>
      <w:lvlJc w:val="left"/>
      <w:pPr>
        <w:tabs>
          <w:tab w:val="num" w:pos="3109"/>
        </w:tabs>
        <w:ind w:left="3109" w:hanging="360"/>
      </w:pPr>
      <w:rPr>
        <w:rFonts w:ascii="Symbol" w:hAnsi="Symbol" w:hint="default"/>
      </w:rPr>
    </w:lvl>
    <w:lvl w:ilvl="4" w:tplc="04100003" w:tentative="1">
      <w:start w:val="1"/>
      <w:numFmt w:val="bullet"/>
      <w:lvlText w:val="o"/>
      <w:lvlJc w:val="left"/>
      <w:pPr>
        <w:tabs>
          <w:tab w:val="num" w:pos="3829"/>
        </w:tabs>
        <w:ind w:left="3829" w:hanging="360"/>
      </w:pPr>
      <w:rPr>
        <w:rFonts w:ascii="Courier New" w:hAnsi="Courier New" w:cs="Courier New" w:hint="default"/>
      </w:rPr>
    </w:lvl>
    <w:lvl w:ilvl="5" w:tplc="04100005" w:tentative="1">
      <w:start w:val="1"/>
      <w:numFmt w:val="bullet"/>
      <w:lvlText w:val=""/>
      <w:lvlJc w:val="left"/>
      <w:pPr>
        <w:tabs>
          <w:tab w:val="num" w:pos="4549"/>
        </w:tabs>
        <w:ind w:left="4549" w:hanging="360"/>
      </w:pPr>
      <w:rPr>
        <w:rFonts w:ascii="Wingdings" w:hAnsi="Wingdings" w:hint="default"/>
      </w:rPr>
    </w:lvl>
    <w:lvl w:ilvl="6" w:tplc="04100001" w:tentative="1">
      <w:start w:val="1"/>
      <w:numFmt w:val="bullet"/>
      <w:lvlText w:val=""/>
      <w:lvlJc w:val="left"/>
      <w:pPr>
        <w:tabs>
          <w:tab w:val="num" w:pos="5269"/>
        </w:tabs>
        <w:ind w:left="5269" w:hanging="360"/>
      </w:pPr>
      <w:rPr>
        <w:rFonts w:ascii="Symbol" w:hAnsi="Symbol" w:hint="default"/>
      </w:rPr>
    </w:lvl>
    <w:lvl w:ilvl="7" w:tplc="04100003" w:tentative="1">
      <w:start w:val="1"/>
      <w:numFmt w:val="bullet"/>
      <w:lvlText w:val="o"/>
      <w:lvlJc w:val="left"/>
      <w:pPr>
        <w:tabs>
          <w:tab w:val="num" w:pos="5989"/>
        </w:tabs>
        <w:ind w:left="5989" w:hanging="360"/>
      </w:pPr>
      <w:rPr>
        <w:rFonts w:ascii="Courier New" w:hAnsi="Courier New" w:cs="Courier New" w:hint="default"/>
      </w:rPr>
    </w:lvl>
    <w:lvl w:ilvl="8" w:tplc="04100005" w:tentative="1">
      <w:start w:val="1"/>
      <w:numFmt w:val="bullet"/>
      <w:lvlText w:val=""/>
      <w:lvlJc w:val="left"/>
      <w:pPr>
        <w:tabs>
          <w:tab w:val="num" w:pos="6709"/>
        </w:tabs>
        <w:ind w:left="6709" w:hanging="360"/>
      </w:pPr>
      <w:rPr>
        <w:rFonts w:ascii="Wingdings" w:hAnsi="Wingdings" w:hint="default"/>
      </w:rPr>
    </w:lvl>
  </w:abstractNum>
  <w:abstractNum w:abstractNumId="23" w15:restartNumberingAfterBreak="0">
    <w:nsid w:val="68C51B40"/>
    <w:multiLevelType w:val="hybridMultilevel"/>
    <w:tmpl w:val="91DE8BBC"/>
    <w:lvl w:ilvl="0" w:tplc="E806E2EC">
      <w:start w:val="1"/>
      <w:numFmt w:val="decimal"/>
      <w:lvlText w:val="%1.a"/>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2E2714"/>
    <w:multiLevelType w:val="hybridMultilevel"/>
    <w:tmpl w:val="B1547E0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AC72064"/>
    <w:multiLevelType w:val="hybridMultilevel"/>
    <w:tmpl w:val="99D063C2"/>
    <w:lvl w:ilvl="0" w:tplc="FCFA9224">
      <w:start w:val="1"/>
      <w:numFmt w:val="bullet"/>
      <w:lvlText w:val=""/>
      <w:lvlJc w:val="left"/>
      <w:pPr>
        <w:tabs>
          <w:tab w:val="num" w:pos="720"/>
        </w:tabs>
        <w:ind w:left="720" w:hanging="360"/>
      </w:pPr>
      <w:rPr>
        <w:rFonts w:ascii="Wingdings" w:hAnsi="Wingdings" w:cs="Wingdings" w:hint="default"/>
        <w:b w:val="0"/>
        <w:i w:val="0"/>
        <w:sz w:val="16"/>
        <w:szCs w:val="16"/>
      </w:rPr>
    </w:lvl>
    <w:lvl w:ilvl="1" w:tplc="04100019">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26" w15:restartNumberingAfterBreak="0">
    <w:nsid w:val="735F51FE"/>
    <w:multiLevelType w:val="hybridMultilevel"/>
    <w:tmpl w:val="A59CC36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7C937A24"/>
    <w:multiLevelType w:val="hybridMultilevel"/>
    <w:tmpl w:val="2A60FE52"/>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95547215">
    <w:abstractNumId w:val="7"/>
  </w:num>
  <w:num w:numId="2" w16cid:durableId="1139692643">
    <w:abstractNumId w:val="5"/>
  </w:num>
  <w:num w:numId="3" w16cid:durableId="159010310">
    <w:abstractNumId w:val="0"/>
  </w:num>
  <w:num w:numId="4" w16cid:durableId="649212548">
    <w:abstractNumId w:val="20"/>
  </w:num>
  <w:num w:numId="5" w16cid:durableId="1440679759">
    <w:abstractNumId w:val="27"/>
  </w:num>
  <w:num w:numId="6" w16cid:durableId="1352301565">
    <w:abstractNumId w:val="25"/>
  </w:num>
  <w:num w:numId="7" w16cid:durableId="1112092817">
    <w:abstractNumId w:val="26"/>
  </w:num>
  <w:num w:numId="8" w16cid:durableId="2045860032">
    <w:abstractNumId w:val="22"/>
  </w:num>
  <w:num w:numId="9" w16cid:durableId="1628850568">
    <w:abstractNumId w:val="4"/>
  </w:num>
  <w:num w:numId="10" w16cid:durableId="1806970677">
    <w:abstractNumId w:val="17"/>
  </w:num>
  <w:num w:numId="11" w16cid:durableId="20753516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2588643">
    <w:abstractNumId w:val="14"/>
  </w:num>
  <w:num w:numId="13" w16cid:durableId="1239174204">
    <w:abstractNumId w:val="19"/>
  </w:num>
  <w:num w:numId="14" w16cid:durableId="979724380">
    <w:abstractNumId w:val="9"/>
  </w:num>
  <w:num w:numId="15" w16cid:durableId="1939556015">
    <w:abstractNumId w:val="11"/>
  </w:num>
  <w:num w:numId="16" w16cid:durableId="1238975494">
    <w:abstractNumId w:val="2"/>
  </w:num>
  <w:num w:numId="17" w16cid:durableId="955718806">
    <w:abstractNumId w:val="18"/>
  </w:num>
  <w:num w:numId="18" w16cid:durableId="2084450759">
    <w:abstractNumId w:val="6"/>
  </w:num>
  <w:num w:numId="19" w16cid:durableId="1089161589">
    <w:abstractNumId w:val="8"/>
  </w:num>
  <w:num w:numId="20" w16cid:durableId="489292283">
    <w:abstractNumId w:val="1"/>
  </w:num>
  <w:num w:numId="21" w16cid:durableId="1803689634">
    <w:abstractNumId w:val="24"/>
  </w:num>
  <w:num w:numId="22" w16cid:durableId="1098481578">
    <w:abstractNumId w:val="15"/>
  </w:num>
  <w:num w:numId="23" w16cid:durableId="1382636331">
    <w:abstractNumId w:val="23"/>
  </w:num>
  <w:num w:numId="24" w16cid:durableId="529954022">
    <w:abstractNumId w:val="12"/>
  </w:num>
  <w:num w:numId="25" w16cid:durableId="570891079">
    <w:abstractNumId w:val="16"/>
  </w:num>
  <w:num w:numId="26" w16cid:durableId="639459114">
    <w:abstractNumId w:val="3"/>
  </w:num>
  <w:num w:numId="27" w16cid:durableId="214780231">
    <w:abstractNumId w:val="10"/>
  </w:num>
  <w:num w:numId="28" w16cid:durableId="100809709">
    <w:abstractNumId w:val="21"/>
  </w:num>
  <w:num w:numId="29" w16cid:durableId="134119667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rules v:ext="edit">
        <o:r id="V:Rule3" type="connector" idref="#AutoShape 2"/>
        <o:r id="V:Rule4" type="connector" idref="#AutoShape 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43B"/>
    <w:rsid w:val="000018FB"/>
    <w:rsid w:val="00005BBC"/>
    <w:rsid w:val="00014E64"/>
    <w:rsid w:val="00030030"/>
    <w:rsid w:val="00032B60"/>
    <w:rsid w:val="00034878"/>
    <w:rsid w:val="00041D4D"/>
    <w:rsid w:val="000466E6"/>
    <w:rsid w:val="00046FEA"/>
    <w:rsid w:val="0004719D"/>
    <w:rsid w:val="00047F31"/>
    <w:rsid w:val="0005752A"/>
    <w:rsid w:val="00061653"/>
    <w:rsid w:val="00075C15"/>
    <w:rsid w:val="00075F1E"/>
    <w:rsid w:val="00080EDD"/>
    <w:rsid w:val="00081E4E"/>
    <w:rsid w:val="0008761B"/>
    <w:rsid w:val="000903E9"/>
    <w:rsid w:val="000915B6"/>
    <w:rsid w:val="000927E9"/>
    <w:rsid w:val="000930A8"/>
    <w:rsid w:val="0009485B"/>
    <w:rsid w:val="000A4F7B"/>
    <w:rsid w:val="000A6F5D"/>
    <w:rsid w:val="000B0AA8"/>
    <w:rsid w:val="000B19E0"/>
    <w:rsid w:val="000B55F6"/>
    <w:rsid w:val="000B7DCE"/>
    <w:rsid w:val="000D10F3"/>
    <w:rsid w:val="000D31AB"/>
    <w:rsid w:val="000E3E30"/>
    <w:rsid w:val="000E5B9F"/>
    <w:rsid w:val="000F48F0"/>
    <w:rsid w:val="000F7A37"/>
    <w:rsid w:val="00104DE0"/>
    <w:rsid w:val="0010641B"/>
    <w:rsid w:val="00124CB1"/>
    <w:rsid w:val="001438C2"/>
    <w:rsid w:val="001469A3"/>
    <w:rsid w:val="0015038E"/>
    <w:rsid w:val="0015510D"/>
    <w:rsid w:val="00163217"/>
    <w:rsid w:val="00174718"/>
    <w:rsid w:val="001757A8"/>
    <w:rsid w:val="00181360"/>
    <w:rsid w:val="0018758C"/>
    <w:rsid w:val="001876DB"/>
    <w:rsid w:val="001A199C"/>
    <w:rsid w:val="001A2362"/>
    <w:rsid w:val="001A5F79"/>
    <w:rsid w:val="001B47E9"/>
    <w:rsid w:val="001B5FB7"/>
    <w:rsid w:val="001C04F5"/>
    <w:rsid w:val="001C3586"/>
    <w:rsid w:val="001C66BD"/>
    <w:rsid w:val="001C6CE8"/>
    <w:rsid w:val="001F2D26"/>
    <w:rsid w:val="001F566C"/>
    <w:rsid w:val="002005B4"/>
    <w:rsid w:val="00205D50"/>
    <w:rsid w:val="00217995"/>
    <w:rsid w:val="00220F44"/>
    <w:rsid w:val="002212C5"/>
    <w:rsid w:val="00232595"/>
    <w:rsid w:val="00232698"/>
    <w:rsid w:val="002471E2"/>
    <w:rsid w:val="00247B1E"/>
    <w:rsid w:val="0025160F"/>
    <w:rsid w:val="0025397C"/>
    <w:rsid w:val="00253D77"/>
    <w:rsid w:val="0027243C"/>
    <w:rsid w:val="00277CDC"/>
    <w:rsid w:val="00282053"/>
    <w:rsid w:val="00283F0D"/>
    <w:rsid w:val="00295127"/>
    <w:rsid w:val="002B4913"/>
    <w:rsid w:val="002B7CB3"/>
    <w:rsid w:val="002C61B5"/>
    <w:rsid w:val="002D2365"/>
    <w:rsid w:val="002D7F39"/>
    <w:rsid w:val="002E68A7"/>
    <w:rsid w:val="002F1823"/>
    <w:rsid w:val="002F3990"/>
    <w:rsid w:val="003151C7"/>
    <w:rsid w:val="00316C8D"/>
    <w:rsid w:val="00344B96"/>
    <w:rsid w:val="00366F15"/>
    <w:rsid w:val="003731B4"/>
    <w:rsid w:val="00382696"/>
    <w:rsid w:val="00382ED4"/>
    <w:rsid w:val="00387CF3"/>
    <w:rsid w:val="00394D25"/>
    <w:rsid w:val="003A6743"/>
    <w:rsid w:val="003C0546"/>
    <w:rsid w:val="003C6BF6"/>
    <w:rsid w:val="003D4DC7"/>
    <w:rsid w:val="003F43AA"/>
    <w:rsid w:val="003F76A1"/>
    <w:rsid w:val="00403103"/>
    <w:rsid w:val="004054CC"/>
    <w:rsid w:val="00412E19"/>
    <w:rsid w:val="00420117"/>
    <w:rsid w:val="004379A7"/>
    <w:rsid w:val="00440398"/>
    <w:rsid w:val="00454F84"/>
    <w:rsid w:val="00456F88"/>
    <w:rsid w:val="00460F12"/>
    <w:rsid w:val="00464FEE"/>
    <w:rsid w:val="00465CC8"/>
    <w:rsid w:val="004858CF"/>
    <w:rsid w:val="0049042D"/>
    <w:rsid w:val="004A0283"/>
    <w:rsid w:val="004A1A6D"/>
    <w:rsid w:val="004A566F"/>
    <w:rsid w:val="004A7FC1"/>
    <w:rsid w:val="004B1D08"/>
    <w:rsid w:val="004B1E3C"/>
    <w:rsid w:val="004C0003"/>
    <w:rsid w:val="004C0D48"/>
    <w:rsid w:val="004C3BD2"/>
    <w:rsid w:val="004E468A"/>
    <w:rsid w:val="004E54E6"/>
    <w:rsid w:val="004E6992"/>
    <w:rsid w:val="004F4928"/>
    <w:rsid w:val="00503983"/>
    <w:rsid w:val="0051078B"/>
    <w:rsid w:val="00525818"/>
    <w:rsid w:val="00527F19"/>
    <w:rsid w:val="00540A1F"/>
    <w:rsid w:val="00566189"/>
    <w:rsid w:val="005778BC"/>
    <w:rsid w:val="005845BC"/>
    <w:rsid w:val="00584CFE"/>
    <w:rsid w:val="005903E9"/>
    <w:rsid w:val="005A3EBE"/>
    <w:rsid w:val="005A44BC"/>
    <w:rsid w:val="005B292D"/>
    <w:rsid w:val="005C3BDB"/>
    <w:rsid w:val="005D68CE"/>
    <w:rsid w:val="005E06CD"/>
    <w:rsid w:val="005E79F1"/>
    <w:rsid w:val="00603E23"/>
    <w:rsid w:val="00610D6B"/>
    <w:rsid w:val="00611C95"/>
    <w:rsid w:val="00623395"/>
    <w:rsid w:val="00640B33"/>
    <w:rsid w:val="00642045"/>
    <w:rsid w:val="0065482A"/>
    <w:rsid w:val="006649B7"/>
    <w:rsid w:val="00674C05"/>
    <w:rsid w:val="00681CDC"/>
    <w:rsid w:val="0069136B"/>
    <w:rsid w:val="00697DC6"/>
    <w:rsid w:val="006A1B7D"/>
    <w:rsid w:val="006C1501"/>
    <w:rsid w:val="006C389F"/>
    <w:rsid w:val="006C79F1"/>
    <w:rsid w:val="006D0430"/>
    <w:rsid w:val="006D14E2"/>
    <w:rsid w:val="006D156C"/>
    <w:rsid w:val="006D505D"/>
    <w:rsid w:val="006F0A35"/>
    <w:rsid w:val="006F0A38"/>
    <w:rsid w:val="006F3978"/>
    <w:rsid w:val="006F61A2"/>
    <w:rsid w:val="006F7B73"/>
    <w:rsid w:val="00707F70"/>
    <w:rsid w:val="0072519B"/>
    <w:rsid w:val="007300D9"/>
    <w:rsid w:val="0073531D"/>
    <w:rsid w:val="00745BD6"/>
    <w:rsid w:val="0075309D"/>
    <w:rsid w:val="00757285"/>
    <w:rsid w:val="007612AB"/>
    <w:rsid w:val="00762387"/>
    <w:rsid w:val="00780968"/>
    <w:rsid w:val="007A36CF"/>
    <w:rsid w:val="007B7D2A"/>
    <w:rsid w:val="007C3E72"/>
    <w:rsid w:val="007D5ACF"/>
    <w:rsid w:val="007E7CEF"/>
    <w:rsid w:val="008203AC"/>
    <w:rsid w:val="00824F01"/>
    <w:rsid w:val="00847FD6"/>
    <w:rsid w:val="00864658"/>
    <w:rsid w:val="0086729F"/>
    <w:rsid w:val="00877834"/>
    <w:rsid w:val="00892164"/>
    <w:rsid w:val="00893738"/>
    <w:rsid w:val="00893B59"/>
    <w:rsid w:val="008A4BFF"/>
    <w:rsid w:val="008B6D39"/>
    <w:rsid w:val="008B72F8"/>
    <w:rsid w:val="008D23EE"/>
    <w:rsid w:val="008D2FE1"/>
    <w:rsid w:val="008D3E88"/>
    <w:rsid w:val="008E1228"/>
    <w:rsid w:val="008E7CF6"/>
    <w:rsid w:val="00912CB2"/>
    <w:rsid w:val="00922A2E"/>
    <w:rsid w:val="0093180D"/>
    <w:rsid w:val="00931818"/>
    <w:rsid w:val="009355F0"/>
    <w:rsid w:val="00951517"/>
    <w:rsid w:val="00955B5D"/>
    <w:rsid w:val="009730BF"/>
    <w:rsid w:val="009774C7"/>
    <w:rsid w:val="0098160B"/>
    <w:rsid w:val="00983357"/>
    <w:rsid w:val="009840D7"/>
    <w:rsid w:val="0099048C"/>
    <w:rsid w:val="00995512"/>
    <w:rsid w:val="009A0527"/>
    <w:rsid w:val="009A1B15"/>
    <w:rsid w:val="009A6598"/>
    <w:rsid w:val="009A759E"/>
    <w:rsid w:val="009B28C1"/>
    <w:rsid w:val="009C4A0B"/>
    <w:rsid w:val="009D7735"/>
    <w:rsid w:val="009F68C9"/>
    <w:rsid w:val="00A11D9E"/>
    <w:rsid w:val="00A23D5E"/>
    <w:rsid w:val="00A27178"/>
    <w:rsid w:val="00A31632"/>
    <w:rsid w:val="00A32D3F"/>
    <w:rsid w:val="00A33C1F"/>
    <w:rsid w:val="00A41335"/>
    <w:rsid w:val="00A42B44"/>
    <w:rsid w:val="00A44642"/>
    <w:rsid w:val="00A52627"/>
    <w:rsid w:val="00A54B4A"/>
    <w:rsid w:val="00A65E76"/>
    <w:rsid w:val="00A73CD9"/>
    <w:rsid w:val="00A76328"/>
    <w:rsid w:val="00A76924"/>
    <w:rsid w:val="00A76E70"/>
    <w:rsid w:val="00A80BF5"/>
    <w:rsid w:val="00AB27E6"/>
    <w:rsid w:val="00AB55AF"/>
    <w:rsid w:val="00AB729B"/>
    <w:rsid w:val="00AE1D9B"/>
    <w:rsid w:val="00AF49EE"/>
    <w:rsid w:val="00AF7233"/>
    <w:rsid w:val="00AF7A33"/>
    <w:rsid w:val="00B0057C"/>
    <w:rsid w:val="00B21793"/>
    <w:rsid w:val="00B21E14"/>
    <w:rsid w:val="00B235A8"/>
    <w:rsid w:val="00B242A7"/>
    <w:rsid w:val="00B316F2"/>
    <w:rsid w:val="00B35320"/>
    <w:rsid w:val="00B40BE8"/>
    <w:rsid w:val="00B51B0B"/>
    <w:rsid w:val="00B52FFF"/>
    <w:rsid w:val="00B77C4C"/>
    <w:rsid w:val="00B93D63"/>
    <w:rsid w:val="00B95C52"/>
    <w:rsid w:val="00BB4748"/>
    <w:rsid w:val="00BC61F7"/>
    <w:rsid w:val="00BD3D09"/>
    <w:rsid w:val="00BE3D86"/>
    <w:rsid w:val="00BF4456"/>
    <w:rsid w:val="00C04F2C"/>
    <w:rsid w:val="00C05A55"/>
    <w:rsid w:val="00C16BB0"/>
    <w:rsid w:val="00C16C80"/>
    <w:rsid w:val="00C175A0"/>
    <w:rsid w:val="00C272CE"/>
    <w:rsid w:val="00C35B51"/>
    <w:rsid w:val="00C47396"/>
    <w:rsid w:val="00C47F00"/>
    <w:rsid w:val="00C51E15"/>
    <w:rsid w:val="00C54BD2"/>
    <w:rsid w:val="00C650FC"/>
    <w:rsid w:val="00C67A84"/>
    <w:rsid w:val="00C71CBF"/>
    <w:rsid w:val="00C71EC8"/>
    <w:rsid w:val="00C76217"/>
    <w:rsid w:val="00C77C6E"/>
    <w:rsid w:val="00C86195"/>
    <w:rsid w:val="00C96C36"/>
    <w:rsid w:val="00C97486"/>
    <w:rsid w:val="00CA62AF"/>
    <w:rsid w:val="00CA78BF"/>
    <w:rsid w:val="00CB0B1C"/>
    <w:rsid w:val="00CB2E2F"/>
    <w:rsid w:val="00CB5A91"/>
    <w:rsid w:val="00CB6776"/>
    <w:rsid w:val="00CE0B8B"/>
    <w:rsid w:val="00CE44C8"/>
    <w:rsid w:val="00CE4660"/>
    <w:rsid w:val="00D026C7"/>
    <w:rsid w:val="00D06990"/>
    <w:rsid w:val="00D06A83"/>
    <w:rsid w:val="00D07807"/>
    <w:rsid w:val="00D079B3"/>
    <w:rsid w:val="00D208FB"/>
    <w:rsid w:val="00D22E6B"/>
    <w:rsid w:val="00D3343B"/>
    <w:rsid w:val="00D3484D"/>
    <w:rsid w:val="00D5095A"/>
    <w:rsid w:val="00D55DB8"/>
    <w:rsid w:val="00D6272E"/>
    <w:rsid w:val="00D6282A"/>
    <w:rsid w:val="00D648EF"/>
    <w:rsid w:val="00D712EB"/>
    <w:rsid w:val="00D748F7"/>
    <w:rsid w:val="00D8404D"/>
    <w:rsid w:val="00D84092"/>
    <w:rsid w:val="00D92149"/>
    <w:rsid w:val="00D97254"/>
    <w:rsid w:val="00DA42BC"/>
    <w:rsid w:val="00DA4702"/>
    <w:rsid w:val="00DA6378"/>
    <w:rsid w:val="00DB7A4D"/>
    <w:rsid w:val="00DC4859"/>
    <w:rsid w:val="00DC6654"/>
    <w:rsid w:val="00DD178F"/>
    <w:rsid w:val="00DE2073"/>
    <w:rsid w:val="00DF3240"/>
    <w:rsid w:val="00E00C95"/>
    <w:rsid w:val="00E0225F"/>
    <w:rsid w:val="00E02885"/>
    <w:rsid w:val="00E04637"/>
    <w:rsid w:val="00E152D9"/>
    <w:rsid w:val="00E163DA"/>
    <w:rsid w:val="00E31D11"/>
    <w:rsid w:val="00E46454"/>
    <w:rsid w:val="00E537BC"/>
    <w:rsid w:val="00E53D72"/>
    <w:rsid w:val="00E573C9"/>
    <w:rsid w:val="00E61A6D"/>
    <w:rsid w:val="00E64661"/>
    <w:rsid w:val="00E744F6"/>
    <w:rsid w:val="00E747A2"/>
    <w:rsid w:val="00E92A07"/>
    <w:rsid w:val="00EA052E"/>
    <w:rsid w:val="00EA2230"/>
    <w:rsid w:val="00EA3DA8"/>
    <w:rsid w:val="00EB6F4A"/>
    <w:rsid w:val="00EC4E64"/>
    <w:rsid w:val="00EE10BA"/>
    <w:rsid w:val="00EE1927"/>
    <w:rsid w:val="00EE4B2B"/>
    <w:rsid w:val="00EE605E"/>
    <w:rsid w:val="00EF7352"/>
    <w:rsid w:val="00F0006F"/>
    <w:rsid w:val="00F15847"/>
    <w:rsid w:val="00F26EB8"/>
    <w:rsid w:val="00F34461"/>
    <w:rsid w:val="00F37091"/>
    <w:rsid w:val="00F37379"/>
    <w:rsid w:val="00F428E6"/>
    <w:rsid w:val="00F675CC"/>
    <w:rsid w:val="00F82D06"/>
    <w:rsid w:val="00F84C30"/>
    <w:rsid w:val="00F977B6"/>
    <w:rsid w:val="00FD1729"/>
    <w:rsid w:val="00FE0351"/>
    <w:rsid w:val="00FE0E65"/>
    <w:rsid w:val="00FE312C"/>
    <w:rsid w:val="00FE5267"/>
    <w:rsid w:val="00FF04A0"/>
    <w:rsid w:val="00FF7B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84EED0E"/>
  <w15:docId w15:val="{4FD2562E-4028-4A75-B867-4FDA4B11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97DC6"/>
    <w:rPr>
      <w:sz w:val="24"/>
      <w:szCs w:val="24"/>
    </w:rPr>
  </w:style>
  <w:style w:type="paragraph" w:styleId="Titolo1">
    <w:name w:val="heading 1"/>
    <w:basedOn w:val="Normale"/>
    <w:next w:val="Normale"/>
    <w:link w:val="Titolo1Carattere"/>
    <w:qFormat/>
    <w:rsid w:val="00FE5267"/>
    <w:pPr>
      <w:keepNext/>
      <w:spacing w:before="240" w:after="60"/>
      <w:outlineLvl w:val="0"/>
    </w:pPr>
    <w:rPr>
      <w:rFonts w:ascii="Cambria" w:hAnsi="Cambria"/>
      <w:b/>
      <w:bCs/>
      <w:kern w:val="32"/>
      <w:sz w:val="32"/>
      <w:szCs w:val="32"/>
    </w:rPr>
  </w:style>
  <w:style w:type="paragraph" w:styleId="Titolo8">
    <w:name w:val="heading 8"/>
    <w:basedOn w:val="Normale"/>
    <w:next w:val="Normale"/>
    <w:link w:val="Titolo8Carattere"/>
    <w:qFormat/>
    <w:rsid w:val="009A1B15"/>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rsid w:val="00C47F00"/>
    <w:rPr>
      <w:color w:val="800080"/>
      <w:u w:val="single"/>
    </w:rPr>
  </w:style>
  <w:style w:type="paragraph" w:styleId="Testodelblocco">
    <w:name w:val="Block Text"/>
    <w:basedOn w:val="Normale"/>
    <w:rsid w:val="00C47F00"/>
    <w:pPr>
      <w:ind w:left="1276" w:right="283" w:hanging="992"/>
      <w:jc w:val="both"/>
    </w:pPr>
    <w:rPr>
      <w:rFonts w:ascii="Garamond" w:hAnsi="Garamond"/>
      <w:sz w:val="22"/>
      <w:szCs w:val="20"/>
    </w:rPr>
  </w:style>
  <w:style w:type="paragraph" w:styleId="Rientrocorpodeltesto">
    <w:name w:val="Body Text Indent"/>
    <w:basedOn w:val="Normale"/>
    <w:rsid w:val="00C47F00"/>
    <w:pPr>
      <w:jc w:val="both"/>
    </w:pPr>
    <w:rPr>
      <w:rFonts w:ascii="Garamond" w:hAnsi="Garamond"/>
      <w:i/>
      <w:szCs w:val="20"/>
    </w:rPr>
  </w:style>
  <w:style w:type="paragraph" w:styleId="Intestazione">
    <w:name w:val="header"/>
    <w:basedOn w:val="Normale"/>
    <w:link w:val="IntestazioneCarattere"/>
    <w:uiPriority w:val="99"/>
    <w:rsid w:val="00C47F00"/>
    <w:pPr>
      <w:tabs>
        <w:tab w:val="center" w:pos="4819"/>
        <w:tab w:val="right" w:pos="9638"/>
      </w:tabs>
    </w:pPr>
    <w:rPr>
      <w:sz w:val="20"/>
      <w:szCs w:val="20"/>
    </w:rPr>
  </w:style>
  <w:style w:type="character" w:styleId="Numeropagina">
    <w:name w:val="page number"/>
    <w:basedOn w:val="Carpredefinitoparagrafo"/>
    <w:rsid w:val="00C47F00"/>
  </w:style>
  <w:style w:type="paragraph" w:styleId="Pidipagina">
    <w:name w:val="footer"/>
    <w:basedOn w:val="Normale"/>
    <w:rsid w:val="00C47F00"/>
    <w:pPr>
      <w:tabs>
        <w:tab w:val="center" w:pos="4819"/>
        <w:tab w:val="right" w:pos="9638"/>
      </w:tabs>
    </w:pPr>
    <w:rPr>
      <w:sz w:val="20"/>
      <w:szCs w:val="20"/>
    </w:rPr>
  </w:style>
  <w:style w:type="paragraph" w:customStyle="1" w:styleId="sche3">
    <w:name w:val="sche_3"/>
    <w:rsid w:val="00C47F00"/>
    <w:pPr>
      <w:widowControl w:val="0"/>
      <w:overflowPunct w:val="0"/>
      <w:autoSpaceDE w:val="0"/>
      <w:autoSpaceDN w:val="0"/>
      <w:adjustRightInd w:val="0"/>
      <w:jc w:val="both"/>
      <w:textAlignment w:val="baseline"/>
    </w:pPr>
    <w:rPr>
      <w:lang w:val="en-US"/>
    </w:rPr>
  </w:style>
  <w:style w:type="paragraph" w:customStyle="1" w:styleId="Default">
    <w:name w:val="Default"/>
    <w:rsid w:val="00C47F00"/>
    <w:pPr>
      <w:widowControl w:val="0"/>
      <w:autoSpaceDE w:val="0"/>
      <w:autoSpaceDN w:val="0"/>
      <w:adjustRightInd w:val="0"/>
    </w:pPr>
    <w:rPr>
      <w:color w:val="000000"/>
      <w:sz w:val="24"/>
      <w:szCs w:val="24"/>
    </w:rPr>
  </w:style>
  <w:style w:type="paragraph" w:customStyle="1" w:styleId="CM22">
    <w:name w:val="CM22"/>
    <w:basedOn w:val="Default"/>
    <w:next w:val="Default"/>
    <w:rsid w:val="00C47F00"/>
    <w:pPr>
      <w:spacing w:after="93"/>
    </w:pPr>
    <w:rPr>
      <w:color w:val="auto"/>
    </w:rPr>
  </w:style>
  <w:style w:type="paragraph" w:customStyle="1" w:styleId="CM2">
    <w:name w:val="CM2"/>
    <w:basedOn w:val="Default"/>
    <w:next w:val="Default"/>
    <w:rsid w:val="00C47F00"/>
    <w:pPr>
      <w:spacing w:line="238" w:lineRule="atLeast"/>
    </w:pPr>
    <w:rPr>
      <w:color w:val="auto"/>
    </w:rPr>
  </w:style>
  <w:style w:type="paragraph" w:customStyle="1" w:styleId="CM3">
    <w:name w:val="CM3"/>
    <w:basedOn w:val="Default"/>
    <w:next w:val="Default"/>
    <w:rsid w:val="00C47F00"/>
    <w:pPr>
      <w:spacing w:line="253" w:lineRule="atLeast"/>
    </w:pPr>
    <w:rPr>
      <w:color w:val="auto"/>
    </w:rPr>
  </w:style>
  <w:style w:type="paragraph" w:customStyle="1" w:styleId="CM24">
    <w:name w:val="CM24"/>
    <w:basedOn w:val="Default"/>
    <w:next w:val="Default"/>
    <w:rsid w:val="00C47F00"/>
    <w:pPr>
      <w:spacing w:after="245"/>
    </w:pPr>
    <w:rPr>
      <w:color w:val="auto"/>
    </w:rPr>
  </w:style>
  <w:style w:type="paragraph" w:customStyle="1" w:styleId="CM26">
    <w:name w:val="CM26"/>
    <w:basedOn w:val="Default"/>
    <w:next w:val="Default"/>
    <w:rsid w:val="00C47F00"/>
    <w:pPr>
      <w:spacing w:after="350"/>
    </w:pPr>
    <w:rPr>
      <w:color w:val="auto"/>
    </w:rPr>
  </w:style>
  <w:style w:type="paragraph" w:customStyle="1" w:styleId="Corpodeltesto21">
    <w:name w:val="Corpo del testo 21"/>
    <w:basedOn w:val="Normale"/>
    <w:rsid w:val="00C47F00"/>
    <w:pPr>
      <w:spacing w:line="360" w:lineRule="auto"/>
      <w:ind w:left="425"/>
      <w:jc w:val="both"/>
    </w:pPr>
    <w:rPr>
      <w:rFonts w:ascii="Arial" w:hAnsi="Arial"/>
      <w:sz w:val="20"/>
      <w:szCs w:val="20"/>
    </w:rPr>
  </w:style>
  <w:style w:type="paragraph" w:customStyle="1" w:styleId="CM12">
    <w:name w:val="CM12"/>
    <w:basedOn w:val="Default"/>
    <w:next w:val="Default"/>
    <w:rsid w:val="00C47F00"/>
    <w:pPr>
      <w:spacing w:line="258" w:lineRule="atLeast"/>
    </w:pPr>
    <w:rPr>
      <w:color w:val="auto"/>
    </w:rPr>
  </w:style>
  <w:style w:type="paragraph" w:customStyle="1" w:styleId="CM17">
    <w:name w:val="CM17"/>
    <w:basedOn w:val="Default"/>
    <w:next w:val="Default"/>
    <w:rsid w:val="00C47F00"/>
    <w:rPr>
      <w:color w:val="auto"/>
    </w:rPr>
  </w:style>
  <w:style w:type="paragraph" w:customStyle="1" w:styleId="CM28">
    <w:name w:val="CM28"/>
    <w:basedOn w:val="Default"/>
    <w:next w:val="Default"/>
    <w:rsid w:val="00C47F00"/>
    <w:pPr>
      <w:spacing w:after="793"/>
    </w:pPr>
    <w:rPr>
      <w:color w:val="auto"/>
    </w:rPr>
  </w:style>
  <w:style w:type="paragraph" w:customStyle="1" w:styleId="CM15">
    <w:name w:val="CM15"/>
    <w:basedOn w:val="Default"/>
    <w:next w:val="Default"/>
    <w:rsid w:val="00C47F00"/>
    <w:pPr>
      <w:spacing w:line="323" w:lineRule="atLeast"/>
    </w:pPr>
    <w:rPr>
      <w:color w:val="auto"/>
    </w:rPr>
  </w:style>
  <w:style w:type="paragraph" w:customStyle="1" w:styleId="CM20">
    <w:name w:val="CM20"/>
    <w:basedOn w:val="Default"/>
    <w:next w:val="Default"/>
    <w:rsid w:val="00C47F00"/>
    <w:pPr>
      <w:spacing w:line="208" w:lineRule="atLeast"/>
    </w:pPr>
    <w:rPr>
      <w:color w:val="auto"/>
    </w:rPr>
  </w:style>
  <w:style w:type="paragraph" w:customStyle="1" w:styleId="Corpodeltesto1">
    <w:name w:val="Corpo del testo1"/>
    <w:basedOn w:val="Normale"/>
    <w:rsid w:val="00C47F00"/>
    <w:pPr>
      <w:spacing w:after="120"/>
    </w:pPr>
  </w:style>
  <w:style w:type="paragraph" w:customStyle="1" w:styleId="Corpodeltesto2">
    <w:name w:val="Corpo del testo2"/>
    <w:basedOn w:val="Normale"/>
    <w:rsid w:val="00C47F00"/>
    <w:pPr>
      <w:widowControl w:val="0"/>
      <w:autoSpaceDE w:val="0"/>
      <w:autoSpaceDN w:val="0"/>
      <w:spacing w:line="212" w:lineRule="atLeast"/>
      <w:jc w:val="both"/>
    </w:pPr>
    <w:rPr>
      <w:rFonts w:ascii="Times" w:hAnsi="Times"/>
      <w:sz w:val="18"/>
      <w:szCs w:val="18"/>
    </w:rPr>
  </w:style>
  <w:style w:type="character" w:styleId="Collegamentoipertestuale">
    <w:name w:val="Hyperlink"/>
    <w:rsid w:val="00C47F00"/>
    <w:rPr>
      <w:color w:val="0000FF"/>
      <w:u w:val="single"/>
    </w:rPr>
  </w:style>
  <w:style w:type="paragraph" w:styleId="Testofumetto">
    <w:name w:val="Balloon Text"/>
    <w:basedOn w:val="Normale"/>
    <w:semiHidden/>
    <w:rsid w:val="00C47F00"/>
    <w:rPr>
      <w:rFonts w:ascii="Tahoma" w:hAnsi="Tahoma" w:cs="Tahoma"/>
      <w:sz w:val="16"/>
      <w:szCs w:val="16"/>
    </w:rPr>
  </w:style>
  <w:style w:type="paragraph" w:styleId="Rientrocorpodeltesto2">
    <w:name w:val="Body Text Indent 2"/>
    <w:basedOn w:val="Normale"/>
    <w:link w:val="Rientrocorpodeltesto2Carattere"/>
    <w:rsid w:val="00C47F00"/>
    <w:pPr>
      <w:spacing w:after="120" w:line="480" w:lineRule="auto"/>
      <w:ind w:left="283"/>
    </w:pPr>
  </w:style>
  <w:style w:type="paragraph" w:customStyle="1" w:styleId="sche4">
    <w:name w:val="sche_4"/>
    <w:rsid w:val="00C47F00"/>
    <w:pPr>
      <w:widowControl w:val="0"/>
      <w:jc w:val="both"/>
    </w:pPr>
    <w:rPr>
      <w:lang w:val="en-US"/>
    </w:rPr>
  </w:style>
  <w:style w:type="paragraph" w:customStyle="1" w:styleId="Rientrocorpodeltesto21">
    <w:name w:val="Rientro corpo del testo 21"/>
    <w:basedOn w:val="Normale"/>
    <w:rsid w:val="00C47F00"/>
    <w:pPr>
      <w:ind w:left="360"/>
      <w:jc w:val="both"/>
    </w:pPr>
    <w:rPr>
      <w:szCs w:val="20"/>
    </w:rPr>
  </w:style>
  <w:style w:type="paragraph" w:styleId="Corpodeltesto20">
    <w:name w:val="Body Text 2"/>
    <w:basedOn w:val="Normale"/>
    <w:rsid w:val="00C47F00"/>
    <w:pPr>
      <w:spacing w:after="120" w:line="480" w:lineRule="auto"/>
    </w:pPr>
  </w:style>
  <w:style w:type="character" w:customStyle="1" w:styleId="IntestazioneCarattere">
    <w:name w:val="Intestazione Carattere"/>
    <w:basedOn w:val="Carpredefinitoparagrafo"/>
    <w:link w:val="Intestazione"/>
    <w:uiPriority w:val="99"/>
    <w:rsid w:val="0049042D"/>
  </w:style>
  <w:style w:type="paragraph" w:styleId="Paragrafoelenco">
    <w:name w:val="List Paragraph"/>
    <w:basedOn w:val="Normale"/>
    <w:qFormat/>
    <w:rsid w:val="0073531D"/>
    <w:pPr>
      <w:ind w:left="708"/>
    </w:pPr>
  </w:style>
  <w:style w:type="paragraph" w:styleId="Titolo">
    <w:name w:val="Title"/>
    <w:basedOn w:val="Normale"/>
    <w:link w:val="TitoloCarattere"/>
    <w:qFormat/>
    <w:rsid w:val="00DC4859"/>
    <w:pPr>
      <w:jc w:val="center"/>
    </w:pPr>
    <w:rPr>
      <w:b/>
      <w:sz w:val="28"/>
    </w:rPr>
  </w:style>
  <w:style w:type="character" w:customStyle="1" w:styleId="TitoloCarattere">
    <w:name w:val="Titolo Carattere"/>
    <w:link w:val="Titolo"/>
    <w:rsid w:val="00DC4859"/>
    <w:rPr>
      <w:b/>
      <w:sz w:val="28"/>
      <w:szCs w:val="24"/>
    </w:rPr>
  </w:style>
  <w:style w:type="character" w:customStyle="1" w:styleId="Rientrocorpodeltesto2Carattere">
    <w:name w:val="Rientro corpo del testo 2 Carattere"/>
    <w:link w:val="Rientrocorpodeltesto2"/>
    <w:rsid w:val="00AB729B"/>
    <w:rPr>
      <w:sz w:val="24"/>
      <w:szCs w:val="24"/>
    </w:rPr>
  </w:style>
  <w:style w:type="paragraph" w:customStyle="1" w:styleId="CM38">
    <w:name w:val="CM38"/>
    <w:basedOn w:val="Default"/>
    <w:next w:val="Default"/>
    <w:rsid w:val="00745BD6"/>
    <w:pPr>
      <w:spacing w:after="480"/>
    </w:pPr>
    <w:rPr>
      <w:rFonts w:ascii="CEBZC T+ Arial_ Grassetto 0100" w:hAnsi="CEBZC T+ Arial_ Grassetto 0100"/>
      <w:color w:val="auto"/>
    </w:rPr>
  </w:style>
  <w:style w:type="paragraph" w:customStyle="1" w:styleId="CM42">
    <w:name w:val="CM42"/>
    <w:basedOn w:val="Default"/>
    <w:next w:val="Default"/>
    <w:rsid w:val="00745BD6"/>
    <w:pPr>
      <w:spacing w:after="393"/>
    </w:pPr>
    <w:rPr>
      <w:rFonts w:ascii="CEBZC T+ Arial_ Grassetto 0100" w:hAnsi="CEBZC T+ Arial_ Grassetto 0100"/>
      <w:color w:val="auto"/>
    </w:rPr>
  </w:style>
  <w:style w:type="paragraph" w:customStyle="1" w:styleId="CM25">
    <w:name w:val="CM25"/>
    <w:basedOn w:val="Default"/>
    <w:next w:val="Default"/>
    <w:rsid w:val="00745BD6"/>
    <w:rPr>
      <w:rFonts w:ascii="CEBZC T+ Arial_ Grassetto 0100" w:hAnsi="CEBZC T+ Arial_ Grassetto 0100"/>
      <w:color w:val="auto"/>
    </w:rPr>
  </w:style>
  <w:style w:type="character" w:customStyle="1" w:styleId="Titolo8Carattere">
    <w:name w:val="Titolo 8 Carattere"/>
    <w:link w:val="Titolo8"/>
    <w:rsid w:val="009A1B15"/>
    <w:rPr>
      <w:i/>
      <w:iCs/>
      <w:sz w:val="24"/>
      <w:szCs w:val="24"/>
    </w:rPr>
  </w:style>
  <w:style w:type="paragraph" w:styleId="Nessunaspaziatura">
    <w:name w:val="No Spacing"/>
    <w:uiPriority w:val="1"/>
    <w:qFormat/>
    <w:rsid w:val="004C0003"/>
    <w:rPr>
      <w:sz w:val="24"/>
      <w:szCs w:val="24"/>
    </w:rPr>
  </w:style>
  <w:style w:type="character" w:customStyle="1" w:styleId="Titolo1Carattere">
    <w:name w:val="Titolo 1 Carattere"/>
    <w:link w:val="Titolo1"/>
    <w:rsid w:val="00FE5267"/>
    <w:rPr>
      <w:rFonts w:ascii="Cambria" w:eastAsia="Times New Roman" w:hAnsi="Cambria" w:cs="Times New Roman"/>
      <w:b/>
      <w:bCs/>
      <w:kern w:val="32"/>
      <w:sz w:val="32"/>
      <w:szCs w:val="32"/>
    </w:rPr>
  </w:style>
  <w:style w:type="paragraph" w:styleId="Sottotitolo">
    <w:name w:val="Subtitle"/>
    <w:basedOn w:val="Normale"/>
    <w:qFormat/>
    <w:rsid w:val="00780968"/>
    <w:rPr>
      <w:szCs w:val="20"/>
    </w:rPr>
  </w:style>
  <w:style w:type="character" w:styleId="Rimandocommento">
    <w:name w:val="annotation reference"/>
    <w:rsid w:val="00623395"/>
    <w:rPr>
      <w:sz w:val="16"/>
      <w:szCs w:val="16"/>
    </w:rPr>
  </w:style>
  <w:style w:type="paragraph" w:styleId="Testocommento">
    <w:name w:val="annotation text"/>
    <w:basedOn w:val="Normale"/>
    <w:link w:val="TestocommentoCarattere"/>
    <w:rsid w:val="00623395"/>
    <w:rPr>
      <w:sz w:val="20"/>
      <w:szCs w:val="20"/>
    </w:rPr>
  </w:style>
  <w:style w:type="character" w:customStyle="1" w:styleId="TestocommentoCarattere">
    <w:name w:val="Testo commento Carattere"/>
    <w:basedOn w:val="Carpredefinitoparagrafo"/>
    <w:link w:val="Testocommento"/>
    <w:rsid w:val="00623395"/>
  </w:style>
  <w:style w:type="paragraph" w:styleId="Soggettocommento">
    <w:name w:val="annotation subject"/>
    <w:basedOn w:val="Testocommento"/>
    <w:next w:val="Testocommento"/>
    <w:link w:val="SoggettocommentoCarattere"/>
    <w:rsid w:val="00623395"/>
    <w:rPr>
      <w:b/>
      <w:bCs/>
    </w:rPr>
  </w:style>
  <w:style w:type="character" w:customStyle="1" w:styleId="SoggettocommentoCarattere">
    <w:name w:val="Soggetto commento Carattere"/>
    <w:link w:val="Soggettocommento"/>
    <w:rsid w:val="00623395"/>
    <w:rPr>
      <w:b/>
      <w:bCs/>
    </w:rPr>
  </w:style>
  <w:style w:type="paragraph" w:styleId="NormaleWeb">
    <w:name w:val="Normal (Web)"/>
    <w:basedOn w:val="Normale"/>
    <w:uiPriority w:val="99"/>
    <w:rsid w:val="00440398"/>
    <w:pPr>
      <w:suppressAutoHyphens/>
      <w:spacing w:before="280" w:after="280"/>
    </w:pPr>
    <w:rPr>
      <w:rFonts w:ascii="Arial Unicode MS" w:eastAsia="Arial Unicode MS" w:hAnsi="Arial Unicode MS" w:cs="Arial Unicode MS"/>
      <w:lang w:eastAsia="zh-CN"/>
    </w:rPr>
  </w:style>
  <w:style w:type="paragraph" w:customStyle="1" w:styleId="CM90">
    <w:name w:val="CM90"/>
    <w:basedOn w:val="Normale"/>
    <w:next w:val="Normale"/>
    <w:rsid w:val="00584CFE"/>
    <w:pPr>
      <w:widowControl w:val="0"/>
      <w:autoSpaceDE w:val="0"/>
      <w:autoSpaceDN w:val="0"/>
      <w:adjustRightInd w:val="0"/>
      <w:spacing w:line="236" w:lineRule="atLeast"/>
    </w:pPr>
    <w:rPr>
      <w:rFonts w:ascii="Arial" w:hAnsi="Arial"/>
    </w:rPr>
  </w:style>
  <w:style w:type="paragraph" w:customStyle="1" w:styleId="CM98">
    <w:name w:val="CM98"/>
    <w:basedOn w:val="Normale"/>
    <w:next w:val="Normale"/>
    <w:rsid w:val="00584CFE"/>
    <w:pPr>
      <w:widowControl w:val="0"/>
      <w:autoSpaceDE w:val="0"/>
      <w:autoSpaceDN w:val="0"/>
      <w:adjustRightInd w:val="0"/>
      <w:spacing w:after="460"/>
    </w:pPr>
    <w:rPr>
      <w:rFonts w:ascii="Arial" w:hAnsi="Arial"/>
    </w:rPr>
  </w:style>
  <w:style w:type="paragraph" w:customStyle="1" w:styleId="Stilebando">
    <w:name w:val="Stile bando"/>
    <w:basedOn w:val="Normale"/>
    <w:link w:val="StilebandoCarattere"/>
    <w:qFormat/>
    <w:rsid w:val="00F26EB8"/>
    <w:rPr>
      <w:rFonts w:ascii="Calibri" w:hAnsi="Calibri"/>
      <w:b/>
      <w:sz w:val="22"/>
      <w:szCs w:val="22"/>
    </w:rPr>
  </w:style>
  <w:style w:type="character" w:customStyle="1" w:styleId="StilebandoCarattere">
    <w:name w:val="Stile bando Carattere"/>
    <w:link w:val="Stilebando"/>
    <w:rsid w:val="00F26EB8"/>
    <w:rPr>
      <w:rFonts w:ascii="Calibri" w:hAnsi="Calibri"/>
      <w:b/>
      <w:sz w:val="22"/>
      <w:szCs w:val="22"/>
    </w:rPr>
  </w:style>
  <w:style w:type="character" w:styleId="Enfasigrassetto">
    <w:name w:val="Strong"/>
    <w:uiPriority w:val="22"/>
    <w:qFormat/>
    <w:rsid w:val="005C3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28825">
      <w:bodyDiv w:val="1"/>
      <w:marLeft w:val="0"/>
      <w:marRight w:val="0"/>
      <w:marTop w:val="0"/>
      <w:marBottom w:val="0"/>
      <w:divBdr>
        <w:top w:val="none" w:sz="0" w:space="0" w:color="auto"/>
        <w:left w:val="none" w:sz="0" w:space="0" w:color="auto"/>
        <w:bottom w:val="none" w:sz="0" w:space="0" w:color="auto"/>
        <w:right w:val="none" w:sz="0" w:space="0" w:color="auto"/>
      </w:divBdr>
    </w:div>
    <w:div w:id="9469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it/sites/default/files/archivio/allegati/GPP/legge_28_12_2015_2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ambiente.it/sites/default/files/archivio/allegati/GPP/dlgs_18_04_2016_50.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A84F-C14A-452F-A275-8DE8064F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1732</Words>
  <Characters>9878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ISTANZA DI PARTECIPAZIONE ALLA GARA e DICHIARAZIONE UNICA</vt:lpstr>
    </vt:vector>
  </TitlesOfParts>
  <Company/>
  <LinksUpToDate>false</LinksUpToDate>
  <CharactersWithSpaces>11587</CharactersWithSpaces>
  <SharedDoc>false</SharedDoc>
  <HLinks>
    <vt:vector size="12" baseType="variant">
      <vt:variant>
        <vt:i4>7602230</vt:i4>
      </vt:variant>
      <vt:variant>
        <vt:i4>3</vt:i4>
      </vt:variant>
      <vt:variant>
        <vt:i4>0</vt:i4>
      </vt:variant>
      <vt:variant>
        <vt:i4>5</vt:i4>
      </vt:variant>
      <vt:variant>
        <vt:lpwstr>http://www.minambiente.it/sites/default/files/archivio/allegati/GPP/dlgs_18_04_2016_50.pdf</vt:lpwstr>
      </vt:variant>
      <vt:variant>
        <vt:lpwstr/>
      </vt:variant>
      <vt:variant>
        <vt:i4>5242961</vt:i4>
      </vt:variant>
      <vt:variant>
        <vt:i4>0</vt:i4>
      </vt:variant>
      <vt:variant>
        <vt:i4>0</vt:i4>
      </vt:variant>
      <vt:variant>
        <vt:i4>5</vt:i4>
      </vt:variant>
      <vt:variant>
        <vt:lpwstr>http://www.minambiente.it/sites/default/files/archivio/allegati/GPP/legge_28_12_2015_221.pdf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 ALLA GARA e DICHIARAZIONE UNICA</dc:title>
  <dc:creator>Giacomo</dc:creator>
  <cp:lastModifiedBy>Antonio Di Meo</cp:lastModifiedBy>
  <cp:revision>20</cp:revision>
  <cp:lastPrinted>2016-05-05T15:23:00Z</cp:lastPrinted>
  <dcterms:created xsi:type="dcterms:W3CDTF">2022-11-15T23:15:00Z</dcterms:created>
  <dcterms:modified xsi:type="dcterms:W3CDTF">2025-04-28T08:53:00Z</dcterms:modified>
</cp:coreProperties>
</file>